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07C" w:rsidRPr="00AE068D" w:rsidRDefault="00EF107C" w:rsidP="00F242F3">
      <w:pPr>
        <w:pStyle w:val="BodyText"/>
        <w:jc w:val="center"/>
        <w:rPr>
          <w:rFonts w:ascii="Times New Roman" w:hAnsi="Times New Roman"/>
          <w:b/>
          <w:sz w:val="22"/>
          <w:szCs w:val="22"/>
        </w:rPr>
      </w:pPr>
      <w:r w:rsidRPr="00AE068D">
        <w:rPr>
          <w:rFonts w:ascii="Times New Roman" w:hAnsi="Times New Roman"/>
          <w:b/>
          <w:sz w:val="22"/>
          <w:szCs w:val="22"/>
        </w:rPr>
        <w:t xml:space="preserve">PROCEEDINGS OF A </w:t>
      </w:r>
      <w:r w:rsidR="00F617F9" w:rsidRPr="00AE068D">
        <w:rPr>
          <w:rFonts w:ascii="Times New Roman" w:hAnsi="Times New Roman"/>
          <w:b/>
          <w:sz w:val="22"/>
          <w:szCs w:val="22"/>
          <w:lang w:val="en-US"/>
        </w:rPr>
        <w:t>REGULAR</w:t>
      </w:r>
      <w:r w:rsidR="00A35809" w:rsidRPr="00AE068D">
        <w:rPr>
          <w:rFonts w:ascii="Times New Roman" w:hAnsi="Times New Roman"/>
          <w:b/>
          <w:sz w:val="22"/>
          <w:szCs w:val="22"/>
          <w:lang w:val="en-US"/>
        </w:rPr>
        <w:t xml:space="preserve"> </w:t>
      </w:r>
      <w:r w:rsidR="006323FF" w:rsidRPr="00AE068D">
        <w:rPr>
          <w:rFonts w:ascii="Times New Roman" w:hAnsi="Times New Roman"/>
          <w:b/>
          <w:sz w:val="22"/>
          <w:szCs w:val="22"/>
          <w:lang w:val="en-US"/>
        </w:rPr>
        <w:t>MEETI</w:t>
      </w:r>
      <w:r w:rsidRPr="00AE068D">
        <w:rPr>
          <w:rFonts w:ascii="Times New Roman" w:hAnsi="Times New Roman"/>
          <w:b/>
          <w:sz w:val="22"/>
          <w:szCs w:val="22"/>
        </w:rPr>
        <w:t>NG OF</w:t>
      </w:r>
    </w:p>
    <w:p w:rsidR="00EF107C" w:rsidRPr="00AE068D" w:rsidRDefault="00EF107C" w:rsidP="00F242F3">
      <w:pPr>
        <w:pStyle w:val="BodyText"/>
        <w:jc w:val="center"/>
        <w:rPr>
          <w:rFonts w:ascii="Times New Roman" w:hAnsi="Times New Roman"/>
          <w:b/>
          <w:sz w:val="22"/>
          <w:szCs w:val="22"/>
        </w:rPr>
      </w:pPr>
      <w:r w:rsidRPr="00AE068D">
        <w:rPr>
          <w:rFonts w:ascii="Times New Roman" w:hAnsi="Times New Roman"/>
          <w:b/>
          <w:sz w:val="22"/>
          <w:szCs w:val="22"/>
        </w:rPr>
        <w:t>THE BOARD OF COMMISSIONERS OF</w:t>
      </w:r>
    </w:p>
    <w:p w:rsidR="00A35809" w:rsidRPr="00AE068D" w:rsidRDefault="00EF107C" w:rsidP="00F242F3">
      <w:pPr>
        <w:pStyle w:val="BodyText"/>
        <w:jc w:val="center"/>
        <w:rPr>
          <w:rFonts w:ascii="Times New Roman" w:hAnsi="Times New Roman"/>
          <w:b/>
          <w:sz w:val="22"/>
          <w:szCs w:val="22"/>
        </w:rPr>
      </w:pPr>
      <w:r w:rsidRPr="00AE068D">
        <w:rPr>
          <w:rFonts w:ascii="Times New Roman" w:hAnsi="Times New Roman"/>
          <w:b/>
          <w:sz w:val="22"/>
          <w:szCs w:val="22"/>
        </w:rPr>
        <w:t xml:space="preserve">THE </w:t>
      </w:r>
      <w:r w:rsidR="004C5DC1" w:rsidRPr="00AE068D">
        <w:rPr>
          <w:rFonts w:ascii="Times New Roman" w:hAnsi="Times New Roman"/>
          <w:b/>
          <w:sz w:val="22"/>
          <w:szCs w:val="22"/>
        </w:rPr>
        <w:t>MORGAN</w:t>
      </w:r>
      <w:r w:rsidR="0005735B" w:rsidRPr="00AE068D">
        <w:rPr>
          <w:rFonts w:ascii="Times New Roman" w:hAnsi="Times New Roman"/>
          <w:b/>
          <w:sz w:val="22"/>
          <w:szCs w:val="22"/>
        </w:rPr>
        <w:t xml:space="preserve"> C</w:t>
      </w:r>
      <w:r w:rsidR="004C5DC1" w:rsidRPr="00AE068D">
        <w:rPr>
          <w:rFonts w:ascii="Times New Roman" w:hAnsi="Times New Roman"/>
          <w:b/>
          <w:sz w:val="22"/>
          <w:szCs w:val="22"/>
        </w:rPr>
        <w:t>ITY</w:t>
      </w:r>
      <w:r w:rsidRPr="00AE068D">
        <w:rPr>
          <w:rFonts w:ascii="Times New Roman" w:hAnsi="Times New Roman"/>
          <w:b/>
          <w:sz w:val="22"/>
          <w:szCs w:val="22"/>
        </w:rPr>
        <w:t xml:space="preserve"> HARBOR AND TERMINAL DISTRIC</w:t>
      </w:r>
      <w:r w:rsidR="00A35809" w:rsidRPr="00AE068D">
        <w:rPr>
          <w:rFonts w:ascii="Times New Roman" w:hAnsi="Times New Roman"/>
          <w:b/>
          <w:sz w:val="22"/>
          <w:szCs w:val="22"/>
        </w:rPr>
        <w:t>T</w:t>
      </w:r>
    </w:p>
    <w:p w:rsidR="00EF107C" w:rsidRPr="00AE068D" w:rsidRDefault="00B96C3E" w:rsidP="000E08FA">
      <w:pPr>
        <w:pStyle w:val="BodyText"/>
        <w:jc w:val="center"/>
        <w:rPr>
          <w:rFonts w:ascii="Times New Roman" w:hAnsi="Times New Roman"/>
          <w:b/>
          <w:sz w:val="22"/>
          <w:szCs w:val="22"/>
          <w:lang w:val="en-US"/>
        </w:rPr>
      </w:pPr>
      <w:r w:rsidRPr="00AE068D">
        <w:rPr>
          <w:rFonts w:ascii="Times New Roman" w:hAnsi="Times New Roman"/>
          <w:b/>
          <w:sz w:val="22"/>
          <w:szCs w:val="22"/>
          <w:lang w:val="en-US"/>
        </w:rPr>
        <w:t>Octob</w:t>
      </w:r>
      <w:r w:rsidR="00DC4454" w:rsidRPr="00AE068D">
        <w:rPr>
          <w:rFonts w:ascii="Times New Roman" w:hAnsi="Times New Roman"/>
          <w:b/>
          <w:sz w:val="22"/>
          <w:szCs w:val="22"/>
          <w:lang w:val="en-US"/>
        </w:rPr>
        <w:t xml:space="preserve">er </w:t>
      </w:r>
      <w:r w:rsidRPr="00AE068D">
        <w:rPr>
          <w:rFonts w:ascii="Times New Roman" w:hAnsi="Times New Roman"/>
          <w:b/>
          <w:sz w:val="22"/>
          <w:szCs w:val="22"/>
          <w:lang w:val="en-US"/>
        </w:rPr>
        <w:t>10</w:t>
      </w:r>
      <w:r w:rsidR="00AC0D1D" w:rsidRPr="00AE068D">
        <w:rPr>
          <w:rFonts w:ascii="Times New Roman" w:hAnsi="Times New Roman"/>
          <w:b/>
          <w:sz w:val="22"/>
          <w:szCs w:val="22"/>
          <w:lang w:val="en-US"/>
        </w:rPr>
        <w:t>, 2016</w:t>
      </w:r>
    </w:p>
    <w:p w:rsidR="00B02223" w:rsidRPr="00AE068D" w:rsidRDefault="00B02223" w:rsidP="00F242F3">
      <w:pPr>
        <w:pStyle w:val="BodyText"/>
        <w:jc w:val="center"/>
        <w:rPr>
          <w:rFonts w:ascii="Times New Roman" w:hAnsi="Times New Roman"/>
          <w:b/>
          <w:sz w:val="22"/>
          <w:szCs w:val="22"/>
          <w:lang w:val="en-US"/>
        </w:rPr>
      </w:pPr>
    </w:p>
    <w:p w:rsidR="00EF107C" w:rsidRPr="00AE068D" w:rsidRDefault="00BD1C96" w:rsidP="00F242F3">
      <w:pPr>
        <w:pStyle w:val="BodyText"/>
        <w:rPr>
          <w:rFonts w:ascii="Times New Roman" w:hAnsi="Times New Roman"/>
          <w:sz w:val="22"/>
          <w:szCs w:val="22"/>
          <w:lang w:val="en-US"/>
        </w:rPr>
      </w:pPr>
      <w:r w:rsidRPr="00AE068D">
        <w:rPr>
          <w:rFonts w:ascii="Times New Roman" w:hAnsi="Times New Roman"/>
          <w:sz w:val="22"/>
          <w:szCs w:val="22"/>
        </w:rPr>
        <w:tab/>
      </w:r>
      <w:r w:rsidR="00EF107C" w:rsidRPr="00AE068D">
        <w:rPr>
          <w:rFonts w:ascii="Times New Roman" w:hAnsi="Times New Roman"/>
          <w:sz w:val="22"/>
          <w:szCs w:val="22"/>
        </w:rPr>
        <w:t>The Board of Commissioners (“Board”) of the Morgan City Harbor and Termina</w:t>
      </w:r>
      <w:r w:rsidR="00B842B4" w:rsidRPr="00AE068D">
        <w:rPr>
          <w:rFonts w:ascii="Times New Roman" w:hAnsi="Times New Roman"/>
          <w:sz w:val="22"/>
          <w:szCs w:val="22"/>
        </w:rPr>
        <w:t xml:space="preserve">l District (“District”) met in </w:t>
      </w:r>
      <w:r w:rsidR="00F617F9" w:rsidRPr="00AE068D">
        <w:rPr>
          <w:rFonts w:ascii="Times New Roman" w:hAnsi="Times New Roman"/>
          <w:sz w:val="22"/>
          <w:szCs w:val="22"/>
          <w:lang w:val="en-US"/>
        </w:rPr>
        <w:t>regular</w:t>
      </w:r>
      <w:r w:rsidR="00EF107C" w:rsidRPr="00AE068D">
        <w:rPr>
          <w:rFonts w:ascii="Times New Roman" w:hAnsi="Times New Roman"/>
          <w:sz w:val="22"/>
          <w:szCs w:val="22"/>
        </w:rPr>
        <w:t xml:space="preserve"> session at the District’s office at </w:t>
      </w:r>
      <w:r w:rsidR="00FF476A" w:rsidRPr="00AE068D">
        <w:rPr>
          <w:rFonts w:ascii="Times New Roman" w:hAnsi="Times New Roman"/>
          <w:sz w:val="22"/>
          <w:szCs w:val="22"/>
          <w:lang w:val="en-US"/>
        </w:rPr>
        <w:t xml:space="preserve">7327 Highway </w:t>
      </w:r>
      <w:r w:rsidR="00F56DA9" w:rsidRPr="00AE068D">
        <w:rPr>
          <w:rFonts w:ascii="Times New Roman" w:hAnsi="Times New Roman"/>
          <w:sz w:val="22"/>
          <w:szCs w:val="22"/>
          <w:lang w:val="en-US"/>
        </w:rPr>
        <w:t>182</w:t>
      </w:r>
      <w:r w:rsidR="00FF476A" w:rsidRPr="00AE068D">
        <w:rPr>
          <w:rFonts w:ascii="Times New Roman" w:hAnsi="Times New Roman"/>
          <w:sz w:val="22"/>
          <w:szCs w:val="22"/>
          <w:lang w:val="en-US"/>
        </w:rPr>
        <w:t xml:space="preserve">, </w:t>
      </w:r>
      <w:r w:rsidR="00731CC1" w:rsidRPr="00AE068D">
        <w:rPr>
          <w:rFonts w:ascii="Times New Roman" w:hAnsi="Times New Roman"/>
          <w:sz w:val="22"/>
          <w:szCs w:val="22"/>
        </w:rPr>
        <w:t xml:space="preserve">Morgan City, Louisiana on </w:t>
      </w:r>
      <w:r w:rsidR="00B96C3E" w:rsidRPr="00AE068D">
        <w:rPr>
          <w:rFonts w:ascii="Times New Roman" w:hAnsi="Times New Roman"/>
          <w:sz w:val="22"/>
          <w:szCs w:val="22"/>
          <w:lang w:val="en-US"/>
        </w:rPr>
        <w:t>October</w:t>
      </w:r>
      <w:r w:rsidR="00DC4454" w:rsidRPr="00AE068D">
        <w:rPr>
          <w:rFonts w:ascii="Times New Roman" w:hAnsi="Times New Roman"/>
          <w:sz w:val="22"/>
          <w:szCs w:val="22"/>
          <w:lang w:val="en-US"/>
        </w:rPr>
        <w:t xml:space="preserve"> 1</w:t>
      </w:r>
      <w:r w:rsidR="00B96C3E" w:rsidRPr="00AE068D">
        <w:rPr>
          <w:rFonts w:ascii="Times New Roman" w:hAnsi="Times New Roman"/>
          <w:sz w:val="22"/>
          <w:szCs w:val="22"/>
          <w:lang w:val="en-US"/>
        </w:rPr>
        <w:t>0</w:t>
      </w:r>
      <w:r w:rsidR="00A35809" w:rsidRPr="00AE068D">
        <w:rPr>
          <w:rFonts w:ascii="Times New Roman" w:hAnsi="Times New Roman"/>
          <w:sz w:val="22"/>
          <w:szCs w:val="22"/>
          <w:lang w:val="en-US"/>
        </w:rPr>
        <w:t xml:space="preserve">, </w:t>
      </w:r>
      <w:r w:rsidR="0061221B" w:rsidRPr="00AE068D">
        <w:rPr>
          <w:rFonts w:ascii="Times New Roman" w:hAnsi="Times New Roman"/>
          <w:sz w:val="22"/>
          <w:szCs w:val="22"/>
          <w:lang w:val="en-US"/>
        </w:rPr>
        <w:t>201</w:t>
      </w:r>
      <w:r w:rsidR="00AC0D1D" w:rsidRPr="00AE068D">
        <w:rPr>
          <w:rFonts w:ascii="Times New Roman" w:hAnsi="Times New Roman"/>
          <w:sz w:val="22"/>
          <w:szCs w:val="22"/>
          <w:lang w:val="en-US"/>
        </w:rPr>
        <w:t>6</w:t>
      </w:r>
      <w:r w:rsidR="00EF107C" w:rsidRPr="00AE068D">
        <w:rPr>
          <w:rFonts w:ascii="Times New Roman" w:hAnsi="Times New Roman"/>
          <w:sz w:val="22"/>
          <w:szCs w:val="22"/>
        </w:rPr>
        <w:t xml:space="preserve"> at 5:00 p.m.</w:t>
      </w:r>
      <w:r w:rsidR="00D94823"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Gary Duhon</w:t>
      </w:r>
      <w:r w:rsidR="00DC4454"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 xml:space="preserve">Vice </w:t>
      </w:r>
      <w:r w:rsidR="00690A41" w:rsidRPr="00AE068D">
        <w:rPr>
          <w:rFonts w:ascii="Times New Roman" w:hAnsi="Times New Roman"/>
          <w:sz w:val="22"/>
          <w:szCs w:val="22"/>
          <w:lang w:val="en-US"/>
        </w:rPr>
        <w:t>P</w:t>
      </w:r>
      <w:r w:rsidR="000E08FA" w:rsidRPr="00AE068D">
        <w:rPr>
          <w:rFonts w:ascii="Times New Roman" w:hAnsi="Times New Roman"/>
          <w:sz w:val="22"/>
          <w:szCs w:val="22"/>
          <w:lang w:val="en-US"/>
        </w:rPr>
        <w:t>resident</w:t>
      </w:r>
      <w:r w:rsidR="00AC0D1D" w:rsidRPr="00AE068D">
        <w:rPr>
          <w:rFonts w:ascii="Times New Roman" w:hAnsi="Times New Roman"/>
          <w:sz w:val="22"/>
          <w:szCs w:val="22"/>
          <w:lang w:val="en-US"/>
        </w:rPr>
        <w:t xml:space="preserve"> </w:t>
      </w:r>
      <w:r w:rsidR="0019196B" w:rsidRPr="00AE068D">
        <w:rPr>
          <w:rFonts w:ascii="Times New Roman" w:hAnsi="Times New Roman"/>
          <w:sz w:val="22"/>
          <w:szCs w:val="22"/>
        </w:rPr>
        <w:t>convened</w:t>
      </w:r>
      <w:r w:rsidR="00EF107C" w:rsidRPr="00AE068D">
        <w:rPr>
          <w:rFonts w:ascii="Times New Roman" w:hAnsi="Times New Roman"/>
          <w:sz w:val="22"/>
          <w:szCs w:val="22"/>
        </w:rPr>
        <w:t xml:space="preserve"> the meeting with Commissioners</w:t>
      </w:r>
      <w:r w:rsidR="00095271" w:rsidRPr="00AE068D">
        <w:rPr>
          <w:rFonts w:ascii="Times New Roman" w:hAnsi="Times New Roman"/>
          <w:sz w:val="22"/>
          <w:szCs w:val="22"/>
          <w:lang w:val="en-US"/>
        </w:rPr>
        <w:t xml:space="preserve"> Deborah Garber,</w:t>
      </w:r>
      <w:r w:rsidR="000E08FA"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 xml:space="preserve">Thomas Ackel, </w:t>
      </w:r>
      <w:r w:rsidR="00095271" w:rsidRPr="00AE068D">
        <w:rPr>
          <w:rFonts w:ascii="Times New Roman" w:hAnsi="Times New Roman"/>
          <w:sz w:val="22"/>
          <w:szCs w:val="22"/>
          <w:lang w:val="en-US"/>
        </w:rPr>
        <w:t>R</w:t>
      </w:r>
      <w:r w:rsidR="00EC2AFD" w:rsidRPr="00AE068D">
        <w:rPr>
          <w:rFonts w:ascii="Times New Roman" w:hAnsi="Times New Roman"/>
          <w:sz w:val="22"/>
          <w:szCs w:val="22"/>
          <w:lang w:val="en-US"/>
        </w:rPr>
        <w:t xml:space="preserve">. Scott Melancon, </w:t>
      </w:r>
      <w:r w:rsidR="007209EB" w:rsidRPr="00AE068D">
        <w:rPr>
          <w:rFonts w:ascii="Times New Roman" w:hAnsi="Times New Roman"/>
          <w:sz w:val="22"/>
          <w:szCs w:val="22"/>
          <w:lang w:val="en-US"/>
        </w:rPr>
        <w:t>Tim Matthews, Sr.</w:t>
      </w:r>
      <w:r w:rsidRPr="00AE068D">
        <w:rPr>
          <w:rFonts w:ascii="Times New Roman" w:hAnsi="Times New Roman"/>
          <w:sz w:val="22"/>
          <w:szCs w:val="22"/>
          <w:lang w:val="en-US"/>
        </w:rPr>
        <w:t>, and Joseph Cain</w:t>
      </w:r>
      <w:r w:rsidR="007209EB" w:rsidRPr="00AE068D">
        <w:rPr>
          <w:rFonts w:ascii="Times New Roman" w:hAnsi="Times New Roman"/>
          <w:sz w:val="22"/>
          <w:szCs w:val="22"/>
          <w:lang w:val="en-US"/>
        </w:rPr>
        <w:t xml:space="preserve"> in</w:t>
      </w:r>
      <w:r w:rsidR="00171C2E" w:rsidRPr="00AE068D">
        <w:rPr>
          <w:rFonts w:ascii="Times New Roman" w:hAnsi="Times New Roman"/>
          <w:sz w:val="22"/>
          <w:szCs w:val="22"/>
          <w:lang w:val="en-US"/>
        </w:rPr>
        <w:t xml:space="preserve"> </w:t>
      </w:r>
      <w:r w:rsidR="009936E0" w:rsidRPr="00AE068D">
        <w:rPr>
          <w:rFonts w:ascii="Times New Roman" w:hAnsi="Times New Roman"/>
          <w:sz w:val="22"/>
          <w:szCs w:val="22"/>
          <w:lang w:val="en-US"/>
        </w:rPr>
        <w:t>attendance</w:t>
      </w:r>
      <w:r w:rsidR="004E529E" w:rsidRPr="00AE068D">
        <w:rPr>
          <w:rFonts w:ascii="Times New Roman" w:hAnsi="Times New Roman"/>
          <w:sz w:val="22"/>
          <w:szCs w:val="22"/>
        </w:rPr>
        <w:t>.</w:t>
      </w:r>
      <w:r w:rsidR="00880CB0" w:rsidRPr="00AE068D">
        <w:rPr>
          <w:rFonts w:ascii="Times New Roman" w:hAnsi="Times New Roman"/>
          <w:sz w:val="22"/>
          <w:szCs w:val="22"/>
          <w:lang w:val="en-US"/>
        </w:rPr>
        <w:t xml:space="preserve"> </w:t>
      </w:r>
      <w:r w:rsidR="005D679B"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Duane Lodrigue</w:t>
      </w:r>
      <w:r w:rsidR="00690A41"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 xml:space="preserve">and Ben Adams were </w:t>
      </w:r>
      <w:r w:rsidR="00690A41" w:rsidRPr="00AE068D">
        <w:rPr>
          <w:rFonts w:ascii="Times New Roman" w:hAnsi="Times New Roman"/>
          <w:sz w:val="22"/>
          <w:szCs w:val="22"/>
          <w:lang w:val="en-US"/>
        </w:rPr>
        <w:t xml:space="preserve">absent.  </w:t>
      </w:r>
      <w:r w:rsidR="00EF107C" w:rsidRPr="00AE068D">
        <w:rPr>
          <w:rFonts w:ascii="Times New Roman" w:hAnsi="Times New Roman"/>
          <w:sz w:val="22"/>
          <w:szCs w:val="22"/>
        </w:rPr>
        <w:t xml:space="preserve">Also present at the meeting were </w:t>
      </w:r>
      <w:r w:rsidR="00880CB0" w:rsidRPr="00AE068D">
        <w:rPr>
          <w:rFonts w:ascii="Times New Roman" w:hAnsi="Times New Roman"/>
          <w:sz w:val="22"/>
          <w:szCs w:val="22"/>
          <w:lang w:val="en-US"/>
        </w:rPr>
        <w:t>Raymond Wade</w:t>
      </w:r>
      <w:r w:rsidR="00ED5218" w:rsidRPr="00AE068D">
        <w:rPr>
          <w:rFonts w:ascii="Times New Roman" w:hAnsi="Times New Roman"/>
          <w:sz w:val="22"/>
          <w:szCs w:val="22"/>
        </w:rPr>
        <w:t>, Executive Director</w:t>
      </w:r>
      <w:r w:rsidR="004927AC" w:rsidRPr="00AE068D">
        <w:rPr>
          <w:rFonts w:ascii="Times New Roman" w:hAnsi="Times New Roman"/>
          <w:sz w:val="22"/>
          <w:szCs w:val="22"/>
        </w:rPr>
        <w:t>;</w:t>
      </w:r>
      <w:r w:rsidR="00ED5218" w:rsidRPr="00AE068D">
        <w:rPr>
          <w:rFonts w:ascii="Times New Roman" w:hAnsi="Times New Roman"/>
          <w:sz w:val="22"/>
          <w:szCs w:val="22"/>
        </w:rPr>
        <w:t xml:space="preserve"> </w:t>
      </w:r>
      <w:r w:rsidR="00FC62DC" w:rsidRPr="00AE068D">
        <w:rPr>
          <w:rFonts w:ascii="Times New Roman" w:hAnsi="Times New Roman"/>
          <w:sz w:val="22"/>
          <w:szCs w:val="22"/>
          <w:lang w:val="en-US"/>
        </w:rPr>
        <w:t>Tori</w:t>
      </w:r>
      <w:r w:rsidR="00180248" w:rsidRPr="00AE068D">
        <w:rPr>
          <w:rFonts w:ascii="Times New Roman" w:hAnsi="Times New Roman"/>
          <w:sz w:val="22"/>
          <w:szCs w:val="22"/>
        </w:rPr>
        <w:t xml:space="preserve"> Henry, </w:t>
      </w:r>
      <w:r w:rsidRPr="00AE068D">
        <w:rPr>
          <w:rFonts w:ascii="Times New Roman" w:hAnsi="Times New Roman"/>
          <w:sz w:val="22"/>
          <w:szCs w:val="22"/>
          <w:lang w:val="en-US"/>
        </w:rPr>
        <w:t>Office Manager</w:t>
      </w:r>
      <w:r w:rsidR="00180248" w:rsidRPr="00AE068D">
        <w:rPr>
          <w:rFonts w:ascii="Times New Roman" w:hAnsi="Times New Roman"/>
          <w:sz w:val="22"/>
          <w:szCs w:val="22"/>
        </w:rPr>
        <w:t>;</w:t>
      </w:r>
      <w:r w:rsidR="003960D2" w:rsidRPr="00AE068D">
        <w:rPr>
          <w:rFonts w:ascii="Times New Roman" w:hAnsi="Times New Roman"/>
          <w:sz w:val="22"/>
          <w:szCs w:val="22"/>
        </w:rPr>
        <w:t xml:space="preserve"> </w:t>
      </w:r>
      <w:r w:rsidR="00EC2AFD" w:rsidRPr="00AE068D">
        <w:rPr>
          <w:rFonts w:ascii="Times New Roman" w:hAnsi="Times New Roman"/>
          <w:sz w:val="22"/>
          <w:szCs w:val="22"/>
          <w:lang w:val="en-US"/>
        </w:rPr>
        <w:t xml:space="preserve">Cindy Cutrera, Manager of Economic Development; </w:t>
      </w:r>
      <w:r w:rsidR="0020099E" w:rsidRPr="00AE068D">
        <w:rPr>
          <w:rFonts w:ascii="Times New Roman" w:hAnsi="Times New Roman"/>
          <w:sz w:val="22"/>
          <w:szCs w:val="22"/>
          <w:lang w:val="en-US"/>
        </w:rPr>
        <w:t>Gerard</w:t>
      </w:r>
      <w:r w:rsidR="0019196B" w:rsidRPr="00AE068D">
        <w:rPr>
          <w:rFonts w:ascii="Times New Roman" w:hAnsi="Times New Roman"/>
          <w:sz w:val="22"/>
          <w:szCs w:val="22"/>
          <w:lang w:val="en-US"/>
        </w:rPr>
        <w:t xml:space="preserve"> </w:t>
      </w:r>
      <w:r w:rsidR="009230F7" w:rsidRPr="00AE068D">
        <w:rPr>
          <w:rFonts w:ascii="Times New Roman" w:hAnsi="Times New Roman"/>
          <w:sz w:val="22"/>
          <w:szCs w:val="22"/>
        </w:rPr>
        <w:t xml:space="preserve">Bourgeois, </w:t>
      </w:r>
      <w:r w:rsidR="00DF585D" w:rsidRPr="00AE068D">
        <w:rPr>
          <w:rFonts w:ascii="Times New Roman" w:hAnsi="Times New Roman"/>
          <w:sz w:val="22"/>
          <w:szCs w:val="22"/>
          <w:lang w:val="en-US"/>
        </w:rPr>
        <w:t>Board Attorney</w:t>
      </w:r>
      <w:r w:rsidR="009230F7" w:rsidRPr="00AE068D">
        <w:rPr>
          <w:rFonts w:ascii="Times New Roman" w:hAnsi="Times New Roman"/>
          <w:sz w:val="22"/>
          <w:szCs w:val="22"/>
        </w:rPr>
        <w:t>;</w:t>
      </w:r>
      <w:r w:rsidR="004475DA" w:rsidRPr="00AE068D">
        <w:rPr>
          <w:rFonts w:ascii="Times New Roman" w:hAnsi="Times New Roman"/>
          <w:sz w:val="22"/>
          <w:szCs w:val="22"/>
          <w:lang w:val="en-US"/>
        </w:rPr>
        <w:t xml:space="preserve"> </w:t>
      </w:r>
      <w:r w:rsidR="00DC4454" w:rsidRPr="00AE068D">
        <w:rPr>
          <w:rFonts w:ascii="Times New Roman" w:hAnsi="Times New Roman"/>
          <w:sz w:val="22"/>
          <w:szCs w:val="22"/>
          <w:lang w:val="en-US"/>
        </w:rPr>
        <w:t xml:space="preserve">Representative </w:t>
      </w:r>
      <w:r w:rsidR="00B96C3E" w:rsidRPr="00AE068D">
        <w:rPr>
          <w:rFonts w:ascii="Times New Roman" w:hAnsi="Times New Roman"/>
          <w:sz w:val="22"/>
          <w:szCs w:val="22"/>
          <w:lang w:val="en-US"/>
        </w:rPr>
        <w:t>Beryl Am</w:t>
      </w:r>
      <w:r w:rsidR="00E541BF" w:rsidRPr="00AE068D">
        <w:rPr>
          <w:rFonts w:ascii="Times New Roman" w:hAnsi="Times New Roman"/>
          <w:sz w:val="22"/>
          <w:szCs w:val="22"/>
          <w:lang w:val="en-US"/>
        </w:rPr>
        <w:t>e</w:t>
      </w:r>
      <w:r w:rsidR="00B96C3E" w:rsidRPr="00AE068D">
        <w:rPr>
          <w:rFonts w:ascii="Times New Roman" w:hAnsi="Times New Roman"/>
          <w:sz w:val="22"/>
          <w:szCs w:val="22"/>
          <w:lang w:val="en-US"/>
        </w:rPr>
        <w:t>dee</w:t>
      </w:r>
      <w:r w:rsidR="00DC4454" w:rsidRPr="00AE068D">
        <w:rPr>
          <w:rFonts w:ascii="Times New Roman" w:hAnsi="Times New Roman"/>
          <w:sz w:val="22"/>
          <w:szCs w:val="22"/>
          <w:lang w:val="en-US"/>
        </w:rPr>
        <w:t xml:space="preserve">; </w:t>
      </w:r>
      <w:r w:rsidR="009536C5" w:rsidRPr="00AE068D">
        <w:rPr>
          <w:rFonts w:ascii="Times New Roman" w:hAnsi="Times New Roman"/>
          <w:sz w:val="22"/>
          <w:szCs w:val="22"/>
          <w:lang w:val="en-US"/>
        </w:rPr>
        <w:t xml:space="preserve">Michael Knobloch, Knobloch Professional Services; </w:t>
      </w:r>
      <w:r w:rsidR="00690A41" w:rsidRPr="00AE068D">
        <w:rPr>
          <w:rFonts w:ascii="Times New Roman" w:hAnsi="Times New Roman"/>
          <w:sz w:val="22"/>
          <w:szCs w:val="22"/>
          <w:lang w:val="en-US"/>
        </w:rPr>
        <w:t xml:space="preserve">Tim Connell, </w:t>
      </w:r>
      <w:r w:rsidR="007839C2" w:rsidRPr="00AE068D">
        <w:rPr>
          <w:rFonts w:ascii="Times New Roman" w:hAnsi="Times New Roman"/>
          <w:sz w:val="22"/>
          <w:szCs w:val="22"/>
          <w:lang w:val="en-US"/>
        </w:rPr>
        <w:t xml:space="preserve">U.S. Army Corps of Engineers; </w:t>
      </w:r>
      <w:r w:rsidR="00F56DA9" w:rsidRPr="00AE068D">
        <w:rPr>
          <w:rFonts w:ascii="Times New Roman" w:hAnsi="Times New Roman"/>
          <w:sz w:val="22"/>
          <w:szCs w:val="22"/>
          <w:lang w:val="en-US"/>
        </w:rPr>
        <w:t>C</w:t>
      </w:r>
      <w:r w:rsidR="00690A41" w:rsidRPr="00AE068D">
        <w:rPr>
          <w:rFonts w:ascii="Times New Roman" w:hAnsi="Times New Roman"/>
          <w:sz w:val="22"/>
          <w:szCs w:val="22"/>
          <w:lang w:val="en-US"/>
        </w:rPr>
        <w:t>aptain Blake Welborn</w:t>
      </w:r>
      <w:r w:rsidR="00E26A35" w:rsidRPr="00AE068D">
        <w:rPr>
          <w:rFonts w:ascii="Times New Roman" w:hAnsi="Times New Roman"/>
          <w:sz w:val="22"/>
          <w:szCs w:val="22"/>
          <w:lang w:val="en-US"/>
        </w:rPr>
        <w:t xml:space="preserve"> and </w:t>
      </w:r>
      <w:r w:rsidR="00E541BF" w:rsidRPr="00AE068D">
        <w:rPr>
          <w:rFonts w:ascii="Times New Roman" w:hAnsi="Times New Roman"/>
          <w:sz w:val="22"/>
          <w:szCs w:val="22"/>
          <w:lang w:val="en-US"/>
        </w:rPr>
        <w:t>Chief Clayton Franklin,</w:t>
      </w:r>
      <w:r w:rsidR="00095271" w:rsidRPr="00AE068D">
        <w:rPr>
          <w:rFonts w:ascii="Times New Roman" w:hAnsi="Times New Roman"/>
          <w:sz w:val="22"/>
          <w:szCs w:val="22"/>
          <w:lang w:val="en-US"/>
        </w:rPr>
        <w:t xml:space="preserve"> </w:t>
      </w:r>
      <w:r w:rsidR="009274C0" w:rsidRPr="00AE068D">
        <w:rPr>
          <w:rFonts w:ascii="Times New Roman" w:hAnsi="Times New Roman"/>
          <w:sz w:val="22"/>
          <w:szCs w:val="22"/>
          <w:lang w:val="en-US"/>
        </w:rPr>
        <w:t>United States Coast Guard (</w:t>
      </w:r>
      <w:r w:rsidR="00CB2540" w:rsidRPr="00AE068D">
        <w:rPr>
          <w:rFonts w:ascii="Times New Roman" w:hAnsi="Times New Roman"/>
          <w:sz w:val="22"/>
          <w:szCs w:val="22"/>
          <w:lang w:val="en-US"/>
        </w:rPr>
        <w:t>“</w:t>
      </w:r>
      <w:r w:rsidR="009274C0" w:rsidRPr="00AE068D">
        <w:rPr>
          <w:rFonts w:ascii="Times New Roman" w:hAnsi="Times New Roman"/>
          <w:sz w:val="22"/>
          <w:szCs w:val="22"/>
          <w:lang w:val="en-US"/>
        </w:rPr>
        <w:t>USCG</w:t>
      </w:r>
      <w:r w:rsidR="00CB2540" w:rsidRPr="00AE068D">
        <w:rPr>
          <w:rFonts w:ascii="Times New Roman" w:hAnsi="Times New Roman"/>
          <w:sz w:val="22"/>
          <w:szCs w:val="22"/>
          <w:lang w:val="en-US"/>
        </w:rPr>
        <w:t>”</w:t>
      </w:r>
      <w:r w:rsidR="009274C0" w:rsidRPr="00AE068D">
        <w:rPr>
          <w:rFonts w:ascii="Times New Roman" w:hAnsi="Times New Roman"/>
          <w:sz w:val="22"/>
          <w:szCs w:val="22"/>
          <w:lang w:val="en-US"/>
        </w:rPr>
        <w:t>);</w:t>
      </w:r>
      <w:r w:rsidR="0019196B"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Clayton Breaud</w:t>
      </w:r>
      <w:r w:rsidR="0089767A" w:rsidRPr="00AE068D">
        <w:rPr>
          <w:rFonts w:ascii="Times New Roman" w:hAnsi="Times New Roman"/>
          <w:sz w:val="22"/>
          <w:szCs w:val="22"/>
        </w:rPr>
        <w:t>, GSE/Providence Engineering</w:t>
      </w:r>
      <w:r w:rsidR="0089767A"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 xml:space="preserve">Chris Fetters and </w:t>
      </w:r>
      <w:r w:rsidR="007839C2" w:rsidRPr="00AE068D">
        <w:rPr>
          <w:rFonts w:ascii="Times New Roman" w:hAnsi="Times New Roman"/>
          <w:sz w:val="22"/>
          <w:szCs w:val="22"/>
          <w:lang w:val="en-US"/>
        </w:rPr>
        <w:t xml:space="preserve">Mike Lowe, GHD Services; </w:t>
      </w:r>
      <w:r w:rsidR="0085489F" w:rsidRPr="00AE068D">
        <w:rPr>
          <w:rFonts w:ascii="Times New Roman" w:hAnsi="Times New Roman"/>
          <w:sz w:val="22"/>
          <w:szCs w:val="22"/>
          <w:lang w:val="en-US"/>
        </w:rPr>
        <w:t>al</w:t>
      </w:r>
      <w:r w:rsidR="00C371EA" w:rsidRPr="00AE068D">
        <w:rPr>
          <w:rFonts w:ascii="Times New Roman" w:hAnsi="Times New Roman"/>
          <w:sz w:val="22"/>
          <w:szCs w:val="22"/>
          <w:lang w:val="en-US"/>
        </w:rPr>
        <w:t>ong</w:t>
      </w:r>
      <w:r w:rsidR="00EF107C" w:rsidRPr="00AE068D">
        <w:rPr>
          <w:rFonts w:ascii="Times New Roman" w:hAnsi="Times New Roman"/>
          <w:sz w:val="22"/>
          <w:szCs w:val="22"/>
        </w:rPr>
        <w:t xml:space="preserve"> with members of the media and general public.</w:t>
      </w:r>
    </w:p>
    <w:p w:rsidR="00E613BD" w:rsidRPr="00AE068D" w:rsidRDefault="00E613BD" w:rsidP="00F242F3">
      <w:pPr>
        <w:pStyle w:val="BodyText"/>
        <w:rPr>
          <w:rFonts w:ascii="Times New Roman" w:hAnsi="Times New Roman"/>
          <w:sz w:val="22"/>
          <w:szCs w:val="22"/>
          <w:lang w:val="en-US"/>
        </w:rPr>
      </w:pPr>
    </w:p>
    <w:p w:rsidR="00D904BB" w:rsidRPr="00AE068D" w:rsidRDefault="00BD1C96" w:rsidP="00F242F3">
      <w:pPr>
        <w:pStyle w:val="BodyText"/>
        <w:rPr>
          <w:rFonts w:ascii="Times New Roman" w:hAnsi="Times New Roman"/>
          <w:sz w:val="22"/>
          <w:szCs w:val="22"/>
          <w:lang w:val="en-US"/>
        </w:rPr>
      </w:pPr>
      <w:r w:rsidRPr="00AE068D">
        <w:rPr>
          <w:rFonts w:ascii="Times New Roman" w:hAnsi="Times New Roman"/>
          <w:sz w:val="22"/>
          <w:szCs w:val="22"/>
          <w:lang w:val="en-US"/>
        </w:rPr>
        <w:tab/>
      </w:r>
      <w:r w:rsidR="00D904BB" w:rsidRPr="00AE068D">
        <w:rPr>
          <w:rFonts w:ascii="Times New Roman" w:hAnsi="Times New Roman"/>
          <w:sz w:val="22"/>
          <w:szCs w:val="22"/>
          <w:lang w:val="en-US"/>
        </w:rPr>
        <w:t xml:space="preserve">The meeting was called to order and the presence of a quorum was noted.  Mr. </w:t>
      </w:r>
      <w:r w:rsidR="00AC0D1D" w:rsidRPr="00AE068D">
        <w:rPr>
          <w:rFonts w:ascii="Times New Roman" w:hAnsi="Times New Roman"/>
          <w:sz w:val="22"/>
          <w:szCs w:val="22"/>
          <w:lang w:val="en-US"/>
        </w:rPr>
        <w:t>Wade</w:t>
      </w:r>
      <w:r w:rsidR="00D904BB" w:rsidRPr="00AE068D">
        <w:rPr>
          <w:rFonts w:ascii="Times New Roman" w:hAnsi="Times New Roman"/>
          <w:sz w:val="22"/>
          <w:szCs w:val="22"/>
          <w:lang w:val="en-US"/>
        </w:rPr>
        <w:t xml:space="preserve"> led the invocation and the Pledge of Allegiance was recited.  </w:t>
      </w:r>
    </w:p>
    <w:p w:rsidR="004B644D" w:rsidRPr="00AE068D" w:rsidRDefault="004B644D" w:rsidP="00F242F3">
      <w:pPr>
        <w:pStyle w:val="BodyText"/>
        <w:rPr>
          <w:rFonts w:ascii="Times New Roman" w:hAnsi="Times New Roman"/>
          <w:sz w:val="22"/>
          <w:szCs w:val="22"/>
          <w:lang w:val="en-US"/>
        </w:rPr>
      </w:pPr>
    </w:p>
    <w:p w:rsidR="0004458E" w:rsidRPr="00AE068D" w:rsidRDefault="008121E6" w:rsidP="0089767A">
      <w:pPr>
        <w:pStyle w:val="BodyText"/>
        <w:ind w:firstLine="720"/>
        <w:rPr>
          <w:rFonts w:ascii="Times New Roman" w:hAnsi="Times New Roman"/>
          <w:sz w:val="22"/>
          <w:szCs w:val="22"/>
          <w:lang w:val="en-US"/>
        </w:rPr>
      </w:pPr>
      <w:r w:rsidRPr="00AE068D">
        <w:rPr>
          <w:rFonts w:ascii="Times New Roman" w:hAnsi="Times New Roman"/>
          <w:sz w:val="22"/>
          <w:szCs w:val="22"/>
        </w:rPr>
        <w:t xml:space="preserve">It was moved by </w:t>
      </w:r>
      <w:r w:rsidR="0089767A" w:rsidRPr="00AE068D">
        <w:rPr>
          <w:rFonts w:ascii="Times New Roman" w:hAnsi="Times New Roman"/>
          <w:sz w:val="22"/>
          <w:szCs w:val="22"/>
        </w:rPr>
        <w:t>Mr.</w:t>
      </w:r>
      <w:r w:rsidR="0089767A"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Melancon</w:t>
      </w:r>
      <w:r w:rsidR="00316FB7" w:rsidRPr="00AE068D">
        <w:rPr>
          <w:rFonts w:ascii="Times New Roman" w:hAnsi="Times New Roman"/>
          <w:sz w:val="22"/>
          <w:szCs w:val="22"/>
          <w:lang w:val="en-US"/>
        </w:rPr>
        <w:t xml:space="preserve"> </w:t>
      </w:r>
      <w:r w:rsidR="00A21007" w:rsidRPr="00AE068D">
        <w:rPr>
          <w:rFonts w:ascii="Times New Roman" w:hAnsi="Times New Roman"/>
          <w:sz w:val="22"/>
          <w:szCs w:val="22"/>
        </w:rPr>
        <w:t>and</w:t>
      </w:r>
      <w:r w:rsidRPr="00AE068D">
        <w:rPr>
          <w:rFonts w:ascii="Times New Roman" w:hAnsi="Times New Roman"/>
          <w:sz w:val="22"/>
          <w:szCs w:val="22"/>
        </w:rPr>
        <w:t xml:space="preserve"> seconded by </w:t>
      </w:r>
      <w:r w:rsidR="009536C5" w:rsidRPr="00AE068D">
        <w:rPr>
          <w:rFonts w:ascii="Times New Roman" w:hAnsi="Times New Roman"/>
          <w:sz w:val="22"/>
          <w:szCs w:val="22"/>
        </w:rPr>
        <w:t>M</w:t>
      </w:r>
      <w:r w:rsidR="009536C5" w:rsidRPr="00AE068D">
        <w:rPr>
          <w:rFonts w:ascii="Times New Roman" w:hAnsi="Times New Roman"/>
          <w:sz w:val="22"/>
          <w:szCs w:val="22"/>
          <w:lang w:val="en-US"/>
        </w:rPr>
        <w:t>r</w:t>
      </w:r>
      <w:r w:rsidR="00B96C3E" w:rsidRPr="00AE068D">
        <w:rPr>
          <w:rFonts w:ascii="Times New Roman" w:hAnsi="Times New Roman"/>
          <w:sz w:val="22"/>
          <w:szCs w:val="22"/>
          <w:lang w:val="en-US"/>
        </w:rPr>
        <w:t>s</w:t>
      </w:r>
      <w:r w:rsidR="0013631F" w:rsidRPr="00AE068D">
        <w:rPr>
          <w:rFonts w:ascii="Times New Roman" w:hAnsi="Times New Roman"/>
          <w:sz w:val="22"/>
          <w:szCs w:val="22"/>
          <w:lang w:val="en-US"/>
        </w:rPr>
        <w:t>.</w:t>
      </w:r>
      <w:r w:rsidR="000E58B5"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 xml:space="preserve">Garber </w:t>
      </w:r>
      <w:r w:rsidR="00E541BF" w:rsidRPr="00AE068D">
        <w:rPr>
          <w:rFonts w:ascii="Times New Roman" w:hAnsi="Times New Roman"/>
          <w:sz w:val="22"/>
          <w:szCs w:val="22"/>
          <w:lang w:val="en-US"/>
        </w:rPr>
        <w:t>t</w:t>
      </w:r>
      <w:r w:rsidR="00E541BF" w:rsidRPr="00AE068D">
        <w:rPr>
          <w:rFonts w:ascii="Times New Roman" w:hAnsi="Times New Roman"/>
          <w:sz w:val="22"/>
          <w:szCs w:val="22"/>
        </w:rPr>
        <w:t>hat</w:t>
      </w:r>
      <w:r w:rsidRPr="00AE068D">
        <w:rPr>
          <w:rFonts w:ascii="Times New Roman" w:hAnsi="Times New Roman"/>
          <w:sz w:val="22"/>
          <w:szCs w:val="22"/>
        </w:rPr>
        <w:t xml:space="preserve"> the minutes of </w:t>
      </w:r>
      <w:r w:rsidR="00F726FC" w:rsidRPr="00AE068D">
        <w:rPr>
          <w:rFonts w:ascii="Times New Roman" w:hAnsi="Times New Roman"/>
          <w:sz w:val="22"/>
          <w:szCs w:val="22"/>
          <w:lang w:val="en-US"/>
        </w:rPr>
        <w:t>the Regular</w:t>
      </w:r>
      <w:r w:rsidR="00A35809" w:rsidRPr="00AE068D">
        <w:rPr>
          <w:rFonts w:ascii="Times New Roman" w:hAnsi="Times New Roman"/>
          <w:sz w:val="22"/>
          <w:szCs w:val="22"/>
          <w:lang w:val="en-US"/>
        </w:rPr>
        <w:t xml:space="preserve"> </w:t>
      </w:r>
      <w:r w:rsidRPr="00AE068D">
        <w:rPr>
          <w:rFonts w:ascii="Times New Roman" w:hAnsi="Times New Roman"/>
          <w:sz w:val="22"/>
          <w:szCs w:val="22"/>
        </w:rPr>
        <w:t>Meeting of</w:t>
      </w:r>
      <w:r w:rsidR="00F56DA9"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September</w:t>
      </w:r>
      <w:r w:rsidR="007839C2" w:rsidRPr="00AE068D">
        <w:rPr>
          <w:rFonts w:ascii="Times New Roman" w:hAnsi="Times New Roman"/>
          <w:sz w:val="22"/>
          <w:szCs w:val="22"/>
          <w:lang w:val="en-US"/>
        </w:rPr>
        <w:t xml:space="preserve"> </w:t>
      </w:r>
      <w:r w:rsidR="00B96C3E" w:rsidRPr="00AE068D">
        <w:rPr>
          <w:rFonts w:ascii="Times New Roman" w:hAnsi="Times New Roman"/>
          <w:sz w:val="22"/>
          <w:szCs w:val="22"/>
          <w:lang w:val="en-US"/>
        </w:rPr>
        <w:t>12</w:t>
      </w:r>
      <w:r w:rsidR="00BD1C96" w:rsidRPr="00AE068D">
        <w:rPr>
          <w:rFonts w:ascii="Times New Roman" w:hAnsi="Times New Roman"/>
          <w:sz w:val="22"/>
          <w:szCs w:val="22"/>
          <w:lang w:val="en-US"/>
        </w:rPr>
        <w:t>,</w:t>
      </w:r>
      <w:r w:rsidR="00A75DBC" w:rsidRPr="00AE068D">
        <w:rPr>
          <w:rFonts w:ascii="Times New Roman" w:hAnsi="Times New Roman"/>
          <w:sz w:val="22"/>
          <w:szCs w:val="22"/>
          <w:lang w:val="en-US"/>
        </w:rPr>
        <w:t xml:space="preserve"> 2</w:t>
      </w:r>
      <w:r w:rsidR="00A74A3F" w:rsidRPr="00AE068D">
        <w:rPr>
          <w:rFonts w:ascii="Times New Roman" w:hAnsi="Times New Roman"/>
          <w:sz w:val="22"/>
          <w:szCs w:val="22"/>
          <w:lang w:val="en-US"/>
        </w:rPr>
        <w:t>01</w:t>
      </w:r>
      <w:r w:rsidR="005D679B" w:rsidRPr="00AE068D">
        <w:rPr>
          <w:rFonts w:ascii="Times New Roman" w:hAnsi="Times New Roman"/>
          <w:sz w:val="22"/>
          <w:szCs w:val="22"/>
          <w:lang w:val="en-US"/>
        </w:rPr>
        <w:t>6</w:t>
      </w:r>
      <w:r w:rsidR="00880CB0" w:rsidRPr="00AE068D">
        <w:rPr>
          <w:rFonts w:ascii="Times New Roman" w:hAnsi="Times New Roman"/>
          <w:sz w:val="22"/>
          <w:szCs w:val="22"/>
          <w:lang w:val="en-US"/>
        </w:rPr>
        <w:t xml:space="preserve"> </w:t>
      </w:r>
      <w:r w:rsidRPr="00AE068D">
        <w:rPr>
          <w:rFonts w:ascii="Times New Roman" w:hAnsi="Times New Roman"/>
          <w:sz w:val="22"/>
          <w:szCs w:val="22"/>
        </w:rPr>
        <w:t>be approved and adopted</w:t>
      </w:r>
      <w:r w:rsidR="00B80750" w:rsidRPr="00AE068D">
        <w:rPr>
          <w:rFonts w:ascii="Times New Roman" w:hAnsi="Times New Roman"/>
          <w:sz w:val="22"/>
          <w:szCs w:val="22"/>
          <w:lang w:val="en-US"/>
        </w:rPr>
        <w:t>, with</w:t>
      </w:r>
      <w:r w:rsidRPr="00AE068D">
        <w:rPr>
          <w:rFonts w:ascii="Times New Roman" w:hAnsi="Times New Roman"/>
          <w:sz w:val="22"/>
          <w:szCs w:val="22"/>
        </w:rPr>
        <w:t xml:space="preserve"> </w:t>
      </w:r>
      <w:r w:rsidR="00B80750" w:rsidRPr="00AE068D">
        <w:rPr>
          <w:rFonts w:ascii="Times New Roman" w:hAnsi="Times New Roman"/>
          <w:sz w:val="22"/>
          <w:szCs w:val="22"/>
          <w:lang w:val="en-US"/>
        </w:rPr>
        <w:t>said motion</w:t>
      </w:r>
      <w:r w:rsidRPr="00AE068D">
        <w:rPr>
          <w:rFonts w:ascii="Times New Roman" w:hAnsi="Times New Roman"/>
          <w:sz w:val="22"/>
          <w:szCs w:val="22"/>
        </w:rPr>
        <w:t xml:space="preserve"> carr</w:t>
      </w:r>
      <w:r w:rsidR="00B80750" w:rsidRPr="00AE068D">
        <w:rPr>
          <w:rFonts w:ascii="Times New Roman" w:hAnsi="Times New Roman"/>
          <w:sz w:val="22"/>
          <w:szCs w:val="22"/>
          <w:lang w:val="en-US"/>
        </w:rPr>
        <w:t xml:space="preserve">ying </w:t>
      </w:r>
      <w:r w:rsidRPr="00AE068D">
        <w:rPr>
          <w:rFonts w:ascii="Times New Roman" w:hAnsi="Times New Roman"/>
          <w:sz w:val="22"/>
          <w:szCs w:val="22"/>
        </w:rPr>
        <w:t xml:space="preserve">unanimously.  </w:t>
      </w:r>
    </w:p>
    <w:p w:rsidR="008F6133" w:rsidRPr="00AE068D" w:rsidRDefault="008F6133" w:rsidP="00F242F3">
      <w:pPr>
        <w:pStyle w:val="BodyText"/>
        <w:rPr>
          <w:rFonts w:ascii="Times New Roman" w:hAnsi="Times New Roman"/>
          <w:sz w:val="22"/>
          <w:szCs w:val="22"/>
          <w:lang w:val="en-US"/>
        </w:rPr>
      </w:pPr>
    </w:p>
    <w:p w:rsidR="00651FC6" w:rsidRPr="00AE068D" w:rsidRDefault="0004458E" w:rsidP="00EA5E46">
      <w:pPr>
        <w:ind w:firstLine="720"/>
        <w:jc w:val="both"/>
        <w:rPr>
          <w:rFonts w:ascii="Times New Roman" w:hAnsi="Times New Roman"/>
          <w:sz w:val="22"/>
          <w:szCs w:val="22"/>
        </w:rPr>
      </w:pPr>
      <w:r w:rsidRPr="00AE068D">
        <w:rPr>
          <w:rFonts w:ascii="Times New Roman" w:hAnsi="Times New Roman"/>
          <w:sz w:val="22"/>
          <w:szCs w:val="22"/>
        </w:rPr>
        <w:t>It was moved by Mr</w:t>
      </w:r>
      <w:r w:rsidR="00E46889" w:rsidRPr="00AE068D">
        <w:rPr>
          <w:rFonts w:ascii="Times New Roman" w:hAnsi="Times New Roman"/>
          <w:sz w:val="22"/>
          <w:szCs w:val="22"/>
        </w:rPr>
        <w:t>s.</w:t>
      </w:r>
      <w:r w:rsidR="007839C2" w:rsidRPr="00AE068D">
        <w:rPr>
          <w:rFonts w:ascii="Times New Roman" w:hAnsi="Times New Roman"/>
          <w:sz w:val="22"/>
          <w:szCs w:val="22"/>
        </w:rPr>
        <w:t xml:space="preserve"> </w:t>
      </w:r>
      <w:r w:rsidR="00E46889" w:rsidRPr="00AE068D">
        <w:rPr>
          <w:rFonts w:ascii="Times New Roman" w:hAnsi="Times New Roman"/>
          <w:sz w:val="22"/>
          <w:szCs w:val="22"/>
        </w:rPr>
        <w:t>Garber</w:t>
      </w:r>
      <w:r w:rsidRPr="00AE068D">
        <w:rPr>
          <w:rFonts w:ascii="Times New Roman" w:hAnsi="Times New Roman"/>
          <w:sz w:val="22"/>
          <w:szCs w:val="22"/>
        </w:rPr>
        <w:t xml:space="preserve"> that the report of receipts and disbursements for the month of</w:t>
      </w:r>
      <w:r w:rsidR="00EC2AFD" w:rsidRPr="00AE068D">
        <w:rPr>
          <w:rFonts w:ascii="Times New Roman" w:hAnsi="Times New Roman"/>
          <w:sz w:val="22"/>
          <w:szCs w:val="22"/>
        </w:rPr>
        <w:t xml:space="preserve"> </w:t>
      </w:r>
      <w:r w:rsidR="00B96C3E" w:rsidRPr="00AE068D">
        <w:rPr>
          <w:rFonts w:ascii="Times New Roman" w:hAnsi="Times New Roman"/>
          <w:sz w:val="22"/>
          <w:szCs w:val="22"/>
        </w:rPr>
        <w:t>September</w:t>
      </w:r>
      <w:r w:rsidR="00EE6AC4" w:rsidRPr="00AE068D">
        <w:rPr>
          <w:rFonts w:ascii="Times New Roman" w:hAnsi="Times New Roman"/>
          <w:sz w:val="22"/>
          <w:szCs w:val="22"/>
        </w:rPr>
        <w:t>,</w:t>
      </w:r>
      <w:r w:rsidR="000778F9" w:rsidRPr="00AE068D">
        <w:rPr>
          <w:rFonts w:ascii="Times New Roman" w:hAnsi="Times New Roman"/>
          <w:sz w:val="22"/>
          <w:szCs w:val="22"/>
        </w:rPr>
        <w:t xml:space="preserve"> </w:t>
      </w:r>
      <w:r w:rsidRPr="00AE068D">
        <w:rPr>
          <w:rFonts w:ascii="Times New Roman" w:hAnsi="Times New Roman"/>
          <w:sz w:val="22"/>
          <w:szCs w:val="22"/>
        </w:rPr>
        <w:t>201</w:t>
      </w:r>
      <w:r w:rsidR="005D679B" w:rsidRPr="00AE068D">
        <w:rPr>
          <w:rFonts w:ascii="Times New Roman" w:hAnsi="Times New Roman"/>
          <w:sz w:val="22"/>
          <w:szCs w:val="22"/>
        </w:rPr>
        <w:t>6</w:t>
      </w:r>
      <w:r w:rsidRPr="00AE068D">
        <w:rPr>
          <w:rFonts w:ascii="Times New Roman" w:hAnsi="Times New Roman"/>
          <w:sz w:val="22"/>
          <w:szCs w:val="22"/>
        </w:rPr>
        <w:t xml:space="preserve"> be</w:t>
      </w:r>
      <w:r w:rsidR="00D151CA" w:rsidRPr="00AE068D">
        <w:rPr>
          <w:rFonts w:ascii="Times New Roman" w:hAnsi="Times New Roman"/>
          <w:sz w:val="22"/>
          <w:szCs w:val="22"/>
        </w:rPr>
        <w:t xml:space="preserve"> </w:t>
      </w:r>
      <w:r w:rsidRPr="00AE068D">
        <w:rPr>
          <w:rFonts w:ascii="Times New Roman" w:hAnsi="Times New Roman"/>
          <w:sz w:val="22"/>
          <w:szCs w:val="22"/>
        </w:rPr>
        <w:t xml:space="preserve">received and accepted and that all invoices presented to the Board for the month of </w:t>
      </w:r>
      <w:r w:rsidR="00B96C3E" w:rsidRPr="00AE068D">
        <w:rPr>
          <w:rFonts w:ascii="Times New Roman" w:hAnsi="Times New Roman"/>
          <w:sz w:val="22"/>
          <w:szCs w:val="22"/>
        </w:rPr>
        <w:t>September</w:t>
      </w:r>
      <w:r w:rsidR="0083273C" w:rsidRPr="00AE068D">
        <w:rPr>
          <w:rFonts w:ascii="Times New Roman" w:hAnsi="Times New Roman"/>
          <w:sz w:val="22"/>
          <w:szCs w:val="22"/>
        </w:rPr>
        <w:t xml:space="preserve">, </w:t>
      </w:r>
      <w:r w:rsidRPr="00AE068D">
        <w:rPr>
          <w:rFonts w:ascii="Times New Roman" w:hAnsi="Times New Roman"/>
          <w:sz w:val="22"/>
          <w:szCs w:val="22"/>
        </w:rPr>
        <w:t>201</w:t>
      </w:r>
      <w:r w:rsidR="005D679B" w:rsidRPr="00AE068D">
        <w:rPr>
          <w:rFonts w:ascii="Times New Roman" w:hAnsi="Times New Roman"/>
          <w:sz w:val="22"/>
          <w:szCs w:val="22"/>
        </w:rPr>
        <w:t>6</w:t>
      </w:r>
      <w:r w:rsidRPr="00AE068D">
        <w:rPr>
          <w:rFonts w:ascii="Times New Roman" w:hAnsi="Times New Roman"/>
          <w:sz w:val="22"/>
          <w:szCs w:val="22"/>
        </w:rPr>
        <w:t xml:space="preserve"> be paid</w:t>
      </w:r>
      <w:r w:rsidR="00BD1C96" w:rsidRPr="00AE068D">
        <w:rPr>
          <w:rFonts w:ascii="Times New Roman" w:hAnsi="Times New Roman"/>
          <w:sz w:val="22"/>
          <w:szCs w:val="22"/>
        </w:rPr>
        <w:t xml:space="preserve">.  </w:t>
      </w:r>
    </w:p>
    <w:p w:rsidR="00651FC6" w:rsidRPr="00AE068D" w:rsidRDefault="00651FC6" w:rsidP="00DC4454">
      <w:pPr>
        <w:pStyle w:val="BodyText"/>
        <w:rPr>
          <w:rFonts w:ascii="Times New Roman" w:hAnsi="Times New Roman"/>
          <w:sz w:val="22"/>
          <w:szCs w:val="22"/>
        </w:rPr>
      </w:pPr>
    </w:p>
    <w:p w:rsidR="00E26A35" w:rsidRPr="00AE068D" w:rsidRDefault="005655AB" w:rsidP="00961416">
      <w:pPr>
        <w:ind w:firstLine="720"/>
        <w:jc w:val="both"/>
        <w:rPr>
          <w:rFonts w:ascii="Times New Roman" w:hAnsi="Times New Roman"/>
          <w:sz w:val="22"/>
          <w:szCs w:val="22"/>
        </w:rPr>
      </w:pPr>
      <w:r w:rsidRPr="00AE068D">
        <w:rPr>
          <w:rFonts w:ascii="Times New Roman" w:hAnsi="Times New Roman"/>
          <w:sz w:val="22"/>
          <w:szCs w:val="22"/>
        </w:rPr>
        <w:t>C</w:t>
      </w:r>
      <w:r w:rsidR="00EE6AC4" w:rsidRPr="00AE068D">
        <w:rPr>
          <w:rFonts w:ascii="Times New Roman" w:hAnsi="Times New Roman"/>
          <w:sz w:val="22"/>
          <w:szCs w:val="22"/>
        </w:rPr>
        <w:t xml:space="preserve">aptain Welborn </w:t>
      </w:r>
      <w:r w:rsidR="007F7510" w:rsidRPr="00AE068D">
        <w:rPr>
          <w:rFonts w:ascii="Times New Roman" w:hAnsi="Times New Roman"/>
          <w:sz w:val="22"/>
          <w:szCs w:val="22"/>
        </w:rPr>
        <w:t xml:space="preserve">reported that </w:t>
      </w:r>
      <w:r w:rsidR="00B96C3E" w:rsidRPr="00AE068D">
        <w:rPr>
          <w:rFonts w:ascii="Times New Roman" w:hAnsi="Times New Roman"/>
          <w:sz w:val="22"/>
          <w:szCs w:val="22"/>
        </w:rPr>
        <w:t xml:space="preserve">the vessel passages from this month </w:t>
      </w:r>
      <w:r w:rsidR="00E541BF" w:rsidRPr="00AE068D">
        <w:rPr>
          <w:rFonts w:ascii="Times New Roman" w:hAnsi="Times New Roman"/>
          <w:sz w:val="22"/>
          <w:szCs w:val="22"/>
        </w:rPr>
        <w:t>were</w:t>
      </w:r>
      <w:r w:rsidR="00B96C3E" w:rsidRPr="00AE068D">
        <w:rPr>
          <w:rFonts w:ascii="Times New Roman" w:hAnsi="Times New Roman"/>
          <w:sz w:val="22"/>
          <w:szCs w:val="22"/>
        </w:rPr>
        <w:t xml:space="preserve"> about the same from the previous month.</w:t>
      </w:r>
      <w:r w:rsidR="00170BF8" w:rsidRPr="00AE068D">
        <w:rPr>
          <w:rFonts w:ascii="Times New Roman" w:hAnsi="Times New Roman"/>
          <w:sz w:val="22"/>
          <w:szCs w:val="22"/>
        </w:rPr>
        <w:t xml:space="preserve"> </w:t>
      </w:r>
    </w:p>
    <w:p w:rsidR="00B96C3E" w:rsidRPr="00AE068D" w:rsidRDefault="00B96C3E" w:rsidP="00961416">
      <w:pPr>
        <w:ind w:firstLine="720"/>
        <w:jc w:val="both"/>
        <w:rPr>
          <w:rFonts w:ascii="Times New Roman" w:hAnsi="Times New Roman"/>
          <w:sz w:val="22"/>
          <w:szCs w:val="22"/>
        </w:rPr>
      </w:pPr>
    </w:p>
    <w:p w:rsidR="00C258F0" w:rsidRPr="00AE068D" w:rsidRDefault="00B96C3E" w:rsidP="00C63D80">
      <w:pPr>
        <w:ind w:firstLine="720"/>
        <w:jc w:val="both"/>
        <w:rPr>
          <w:rFonts w:ascii="Times New Roman" w:hAnsi="Times New Roman"/>
          <w:sz w:val="22"/>
          <w:szCs w:val="22"/>
        </w:rPr>
      </w:pPr>
      <w:r w:rsidRPr="00AE068D">
        <w:rPr>
          <w:rFonts w:ascii="Times New Roman" w:hAnsi="Times New Roman"/>
          <w:sz w:val="22"/>
          <w:szCs w:val="22"/>
        </w:rPr>
        <w:t xml:space="preserve">Chief Franklin reported that they dropped two buoys </w:t>
      </w:r>
      <w:r w:rsidR="00C63D80" w:rsidRPr="00AE068D">
        <w:rPr>
          <w:rFonts w:ascii="Times New Roman" w:hAnsi="Times New Roman"/>
          <w:sz w:val="22"/>
          <w:szCs w:val="22"/>
        </w:rPr>
        <w:t>in the Berwick Bay area and four buoys around Mile Marker 142 due to shoaling.  Mr. Wade noted that Al Mistrot advised him that the dredge will return to Berwick Bay in approximately six weeks after completing an emergency job at Old River.</w:t>
      </w:r>
    </w:p>
    <w:p w:rsidR="00C63D80" w:rsidRPr="00AE068D" w:rsidRDefault="00C63D80" w:rsidP="00C63D80">
      <w:pPr>
        <w:ind w:firstLine="720"/>
        <w:jc w:val="both"/>
        <w:rPr>
          <w:rFonts w:ascii="Times New Roman" w:hAnsi="Times New Roman"/>
          <w:sz w:val="22"/>
          <w:szCs w:val="22"/>
        </w:rPr>
      </w:pPr>
    </w:p>
    <w:p w:rsidR="00C63D80" w:rsidRPr="00AE068D" w:rsidRDefault="00C63D80" w:rsidP="005411A2">
      <w:pPr>
        <w:pStyle w:val="PlainText"/>
        <w:ind w:firstLine="720"/>
        <w:jc w:val="both"/>
        <w:rPr>
          <w:rFonts w:ascii="Times New Roman" w:hAnsi="Times New Roman"/>
          <w:sz w:val="22"/>
          <w:szCs w:val="22"/>
          <w:lang w:val="en-US"/>
        </w:rPr>
      </w:pPr>
      <w:r w:rsidRPr="00AE068D">
        <w:rPr>
          <w:rFonts w:ascii="Times New Roman" w:hAnsi="Times New Roman"/>
          <w:sz w:val="22"/>
          <w:szCs w:val="22"/>
          <w:lang w:val="en-US"/>
        </w:rPr>
        <w:t>Chris Fetters reported that: (i) they</w:t>
      </w:r>
      <w:r w:rsidR="00DA16BB" w:rsidRPr="00AE068D">
        <w:rPr>
          <w:rFonts w:ascii="Times New Roman" w:hAnsi="Times New Roman"/>
          <w:sz w:val="22"/>
          <w:szCs w:val="22"/>
          <w:lang w:val="en-US"/>
        </w:rPr>
        <w:t>, along with the Port</w:t>
      </w:r>
      <w:r w:rsidRPr="00AE068D">
        <w:rPr>
          <w:rFonts w:ascii="Times New Roman" w:hAnsi="Times New Roman"/>
          <w:sz w:val="22"/>
          <w:szCs w:val="22"/>
          <w:lang w:val="en-US"/>
        </w:rPr>
        <w:t xml:space="preserve"> had a meeting with the Corps on September 27</w:t>
      </w:r>
      <w:r w:rsidRPr="00AE068D">
        <w:rPr>
          <w:rFonts w:ascii="Times New Roman" w:hAnsi="Times New Roman"/>
          <w:sz w:val="22"/>
          <w:szCs w:val="22"/>
          <w:vertAlign w:val="superscript"/>
          <w:lang w:val="en-US"/>
        </w:rPr>
        <w:t>th</w:t>
      </w:r>
      <w:r w:rsidRPr="00AE068D">
        <w:rPr>
          <w:rFonts w:ascii="Times New Roman" w:hAnsi="Times New Roman"/>
          <w:sz w:val="22"/>
          <w:szCs w:val="22"/>
          <w:lang w:val="en-US"/>
        </w:rPr>
        <w:t xml:space="preserve"> to discuss the progress of the dredge demonstration, with an outcome of a finding report to be released in Dec</w:t>
      </w:r>
      <w:r w:rsidR="000B1745" w:rsidRPr="00AE068D">
        <w:rPr>
          <w:rFonts w:ascii="Times New Roman" w:hAnsi="Times New Roman"/>
          <w:sz w:val="22"/>
          <w:szCs w:val="22"/>
          <w:lang w:val="en-US"/>
        </w:rPr>
        <w:t xml:space="preserve">ember; (ii) </w:t>
      </w:r>
      <w:r w:rsidR="00DA16BB" w:rsidRPr="00AE068D">
        <w:rPr>
          <w:rFonts w:ascii="Times New Roman" w:hAnsi="Times New Roman"/>
          <w:sz w:val="22"/>
          <w:szCs w:val="22"/>
          <w:lang w:val="en-US"/>
        </w:rPr>
        <w:t xml:space="preserve">if a </w:t>
      </w:r>
      <w:r w:rsidR="000B1745" w:rsidRPr="00AE068D">
        <w:rPr>
          <w:rFonts w:ascii="Times New Roman" w:hAnsi="Times New Roman"/>
          <w:sz w:val="22"/>
          <w:szCs w:val="22"/>
          <w:lang w:val="en-US"/>
        </w:rPr>
        <w:t xml:space="preserve">408 permit </w:t>
      </w:r>
      <w:r w:rsidR="00DA16BB" w:rsidRPr="00AE068D">
        <w:rPr>
          <w:rFonts w:ascii="Times New Roman" w:hAnsi="Times New Roman"/>
          <w:sz w:val="22"/>
          <w:szCs w:val="22"/>
          <w:lang w:val="en-US"/>
        </w:rPr>
        <w:t xml:space="preserve">is needed for the Port to maintain the lower Bar Channel, it </w:t>
      </w:r>
      <w:r w:rsidR="000B1745" w:rsidRPr="00AE068D">
        <w:rPr>
          <w:rFonts w:ascii="Times New Roman" w:hAnsi="Times New Roman"/>
          <w:sz w:val="22"/>
          <w:szCs w:val="22"/>
          <w:lang w:val="en-US"/>
        </w:rPr>
        <w:t xml:space="preserve">will likely </w:t>
      </w:r>
      <w:r w:rsidR="00DA16BB" w:rsidRPr="00AE068D">
        <w:rPr>
          <w:rFonts w:ascii="Times New Roman" w:hAnsi="Times New Roman"/>
          <w:sz w:val="22"/>
          <w:szCs w:val="22"/>
          <w:lang w:val="en-US"/>
        </w:rPr>
        <w:t xml:space="preserve">take 18 months to obtain between the environmental, engineering and legal processes.  Mr. Bourgeois noted that before the meeting he reviewed the 408 guidelines and was convinced there was no reason that we would need to seek a 408 permit, but was very shocked by the Corps legal take on the process </w:t>
      </w:r>
      <w:r w:rsidR="003E4084" w:rsidRPr="00AE068D">
        <w:rPr>
          <w:rFonts w:ascii="Times New Roman" w:hAnsi="Times New Roman"/>
          <w:sz w:val="22"/>
          <w:szCs w:val="22"/>
          <w:lang w:val="en-US"/>
        </w:rPr>
        <w:t xml:space="preserve">408 </w:t>
      </w:r>
      <w:r w:rsidR="00DA16BB" w:rsidRPr="00AE068D">
        <w:rPr>
          <w:rFonts w:ascii="Times New Roman" w:hAnsi="Times New Roman"/>
          <w:sz w:val="22"/>
          <w:szCs w:val="22"/>
          <w:lang w:val="en-US"/>
        </w:rPr>
        <w:t>with stating every single</w:t>
      </w:r>
      <w:r w:rsidR="003E4084" w:rsidRPr="00AE068D">
        <w:rPr>
          <w:rFonts w:ascii="Times New Roman" w:hAnsi="Times New Roman"/>
          <w:sz w:val="22"/>
          <w:szCs w:val="22"/>
          <w:lang w:val="en-US"/>
        </w:rPr>
        <w:t xml:space="preserve"> 404 permit will need a 408 permit.  At the end of the day it was agreed that we should apply for both the 404 and 408 permits, rather than fight if it is needed, because it would cost less time and money.</w:t>
      </w:r>
      <w:r w:rsidR="00231403" w:rsidRPr="00AE068D">
        <w:rPr>
          <w:rFonts w:ascii="Times New Roman" w:hAnsi="Times New Roman"/>
          <w:sz w:val="22"/>
          <w:szCs w:val="22"/>
          <w:lang w:val="en-US"/>
        </w:rPr>
        <w:t xml:space="preserve">  Mr. Cain noted that 95% of a meeting he attended aboard the M/V Mississippi was about the 408 permit process, with the Corps noting they have added two additional personnel to help speed up the process.</w:t>
      </w:r>
      <w:r w:rsidR="00E541BF" w:rsidRPr="00AE068D">
        <w:rPr>
          <w:rFonts w:ascii="Times New Roman" w:hAnsi="Times New Roman"/>
          <w:sz w:val="22"/>
          <w:szCs w:val="22"/>
          <w:lang w:val="en-US"/>
        </w:rPr>
        <w:t xml:space="preserve">  </w:t>
      </w:r>
    </w:p>
    <w:p w:rsidR="00C63D80" w:rsidRPr="00AE068D" w:rsidRDefault="00C63D80" w:rsidP="005411A2">
      <w:pPr>
        <w:pStyle w:val="PlainText"/>
        <w:ind w:firstLine="720"/>
        <w:jc w:val="both"/>
        <w:rPr>
          <w:rFonts w:ascii="Times New Roman" w:hAnsi="Times New Roman"/>
          <w:sz w:val="22"/>
          <w:szCs w:val="22"/>
          <w:lang w:val="en-US"/>
        </w:rPr>
      </w:pPr>
    </w:p>
    <w:p w:rsidR="00C4478A" w:rsidRPr="00AE068D" w:rsidRDefault="005D679B" w:rsidP="005411A2">
      <w:pPr>
        <w:pStyle w:val="PlainText"/>
        <w:ind w:firstLine="720"/>
        <w:jc w:val="both"/>
        <w:rPr>
          <w:rFonts w:ascii="Times New Roman" w:hAnsi="Times New Roman"/>
          <w:sz w:val="22"/>
          <w:szCs w:val="22"/>
          <w:lang w:val="en-US"/>
        </w:rPr>
      </w:pPr>
      <w:r w:rsidRPr="00AE068D">
        <w:rPr>
          <w:rFonts w:ascii="Times New Roman" w:hAnsi="Times New Roman"/>
          <w:sz w:val="22"/>
          <w:szCs w:val="22"/>
          <w:lang w:val="en-US"/>
        </w:rPr>
        <w:t>Ti</w:t>
      </w:r>
      <w:r w:rsidR="0057388E" w:rsidRPr="00AE068D">
        <w:rPr>
          <w:rFonts w:ascii="Times New Roman" w:hAnsi="Times New Roman"/>
          <w:sz w:val="22"/>
          <w:szCs w:val="22"/>
          <w:lang w:val="en-US"/>
        </w:rPr>
        <w:t>m Conne</w:t>
      </w:r>
      <w:r w:rsidR="00530525" w:rsidRPr="00AE068D">
        <w:rPr>
          <w:rFonts w:ascii="Times New Roman" w:hAnsi="Times New Roman"/>
          <w:sz w:val="22"/>
          <w:szCs w:val="22"/>
          <w:lang w:val="en-US"/>
        </w:rPr>
        <w:t>l</w:t>
      </w:r>
      <w:r w:rsidR="0057388E" w:rsidRPr="00AE068D">
        <w:rPr>
          <w:rFonts w:ascii="Times New Roman" w:hAnsi="Times New Roman"/>
          <w:sz w:val="22"/>
          <w:szCs w:val="22"/>
          <w:lang w:val="en-US"/>
        </w:rPr>
        <w:t>l</w:t>
      </w:r>
      <w:r w:rsidRPr="00AE068D">
        <w:rPr>
          <w:rFonts w:ascii="Times New Roman" w:hAnsi="Times New Roman"/>
          <w:sz w:val="22"/>
          <w:szCs w:val="22"/>
          <w:lang w:val="en-US"/>
        </w:rPr>
        <w:t xml:space="preserve"> </w:t>
      </w:r>
      <w:r w:rsidR="00D22455" w:rsidRPr="00AE068D">
        <w:rPr>
          <w:rFonts w:ascii="Times New Roman" w:hAnsi="Times New Roman"/>
          <w:sz w:val="22"/>
          <w:szCs w:val="22"/>
          <w:lang w:val="en-US"/>
        </w:rPr>
        <w:t>r</w:t>
      </w:r>
      <w:r w:rsidR="000E08FA" w:rsidRPr="00AE068D">
        <w:rPr>
          <w:rFonts w:ascii="Times New Roman" w:hAnsi="Times New Roman"/>
          <w:sz w:val="22"/>
          <w:szCs w:val="22"/>
          <w:lang w:val="en-US"/>
        </w:rPr>
        <w:t xml:space="preserve">eported that: (i) </w:t>
      </w:r>
      <w:r w:rsidR="00E26A35" w:rsidRPr="00AE068D">
        <w:rPr>
          <w:rFonts w:ascii="Times New Roman" w:hAnsi="Times New Roman"/>
          <w:sz w:val="22"/>
          <w:szCs w:val="22"/>
          <w:lang w:val="en-US"/>
        </w:rPr>
        <w:t>t</w:t>
      </w:r>
      <w:r w:rsidR="00231403" w:rsidRPr="00AE068D">
        <w:rPr>
          <w:rFonts w:ascii="Times New Roman" w:hAnsi="Times New Roman"/>
          <w:sz w:val="22"/>
          <w:szCs w:val="22"/>
          <w:lang w:val="en-US"/>
        </w:rPr>
        <w:t>he funding stream for the Corps has been cut with regards to maintaining the channel to $5 million, which will not get us a fully open channel;</w:t>
      </w:r>
      <w:r w:rsidR="009A3684" w:rsidRPr="00AE068D">
        <w:rPr>
          <w:rFonts w:ascii="Times New Roman" w:hAnsi="Times New Roman"/>
          <w:sz w:val="22"/>
          <w:szCs w:val="22"/>
          <w:lang w:val="en-US"/>
        </w:rPr>
        <w:t xml:space="preserve"> (ii) </w:t>
      </w:r>
      <w:r w:rsidR="00597495" w:rsidRPr="00AE068D">
        <w:rPr>
          <w:rFonts w:ascii="Times New Roman" w:hAnsi="Times New Roman"/>
          <w:sz w:val="22"/>
          <w:szCs w:val="22"/>
          <w:lang w:val="en-US"/>
        </w:rPr>
        <w:t xml:space="preserve">with </w:t>
      </w:r>
      <w:r w:rsidR="0036604A" w:rsidRPr="00AE068D">
        <w:rPr>
          <w:rFonts w:ascii="Times New Roman" w:hAnsi="Times New Roman"/>
          <w:sz w:val="22"/>
          <w:szCs w:val="22"/>
          <w:lang w:val="en-US"/>
        </w:rPr>
        <w:t>r</w:t>
      </w:r>
      <w:r w:rsidR="00597495" w:rsidRPr="00AE068D">
        <w:rPr>
          <w:rFonts w:ascii="Times New Roman" w:hAnsi="Times New Roman"/>
          <w:sz w:val="22"/>
          <w:szCs w:val="22"/>
          <w:lang w:val="en-US"/>
        </w:rPr>
        <w:t>egards to Mr. Cain’</w:t>
      </w:r>
      <w:r w:rsidR="0070064F" w:rsidRPr="00AE068D">
        <w:rPr>
          <w:rFonts w:ascii="Times New Roman" w:hAnsi="Times New Roman"/>
          <w:sz w:val="22"/>
          <w:szCs w:val="22"/>
          <w:lang w:val="en-US"/>
        </w:rPr>
        <w:t xml:space="preserve">s comment, the procedural review plan has been approved and available for us to use but it’s not much different because you still have to go through the </w:t>
      </w:r>
      <w:r w:rsidR="00F41377">
        <w:rPr>
          <w:rFonts w:ascii="Times New Roman" w:hAnsi="Times New Roman"/>
          <w:sz w:val="22"/>
          <w:szCs w:val="22"/>
          <w:lang w:val="en-US"/>
        </w:rPr>
        <w:t xml:space="preserve">second </w:t>
      </w:r>
      <w:r w:rsidR="0070064F" w:rsidRPr="00AE068D">
        <w:rPr>
          <w:rFonts w:ascii="Times New Roman" w:hAnsi="Times New Roman"/>
          <w:sz w:val="22"/>
          <w:szCs w:val="22"/>
          <w:lang w:val="en-US"/>
        </w:rPr>
        <w:t xml:space="preserve">NEEPA process, checklists and summary of findings; however, it does shorten it somewhat for “regular and usual” types of events such as pipeline crossings. </w:t>
      </w:r>
    </w:p>
    <w:p w:rsidR="0070064F" w:rsidRPr="00AE068D" w:rsidRDefault="0070064F" w:rsidP="005411A2">
      <w:pPr>
        <w:pStyle w:val="PlainText"/>
        <w:ind w:firstLine="720"/>
        <w:jc w:val="both"/>
        <w:rPr>
          <w:rFonts w:ascii="Times New Roman" w:hAnsi="Times New Roman"/>
          <w:sz w:val="22"/>
          <w:szCs w:val="22"/>
          <w:lang w:val="en-US"/>
        </w:rPr>
      </w:pPr>
    </w:p>
    <w:p w:rsidR="00C20684" w:rsidRPr="00AE068D" w:rsidRDefault="00BB7B8B" w:rsidP="00CB6A8C">
      <w:pPr>
        <w:pStyle w:val="PlainText"/>
        <w:jc w:val="both"/>
        <w:rPr>
          <w:rFonts w:ascii="Times New Roman" w:hAnsi="Times New Roman"/>
          <w:sz w:val="22"/>
          <w:szCs w:val="22"/>
          <w:lang w:val="en-US"/>
        </w:rPr>
      </w:pPr>
      <w:r w:rsidRPr="00AE068D">
        <w:rPr>
          <w:rFonts w:ascii="Times New Roman" w:hAnsi="Times New Roman"/>
          <w:sz w:val="22"/>
          <w:szCs w:val="22"/>
          <w:lang w:val="en-US"/>
        </w:rPr>
        <w:tab/>
      </w:r>
      <w:r w:rsidR="007A3773" w:rsidRPr="00AE068D">
        <w:rPr>
          <w:rFonts w:ascii="Times New Roman" w:hAnsi="Times New Roman"/>
          <w:sz w:val="22"/>
          <w:szCs w:val="22"/>
        </w:rPr>
        <w:t>Mike Knobloch reported that</w:t>
      </w:r>
      <w:r w:rsidR="00D01837" w:rsidRPr="00AE068D">
        <w:rPr>
          <w:rFonts w:ascii="Times New Roman" w:hAnsi="Times New Roman"/>
          <w:sz w:val="22"/>
          <w:szCs w:val="22"/>
          <w:lang w:val="en-US"/>
        </w:rPr>
        <w:t xml:space="preserve">: (i) </w:t>
      </w:r>
      <w:r w:rsidR="00207975" w:rsidRPr="00AE068D">
        <w:rPr>
          <w:rFonts w:ascii="Times New Roman" w:hAnsi="Times New Roman"/>
          <w:sz w:val="22"/>
          <w:szCs w:val="22"/>
          <w:lang w:val="en-US"/>
        </w:rPr>
        <w:t>FY14 Po</w:t>
      </w:r>
      <w:r w:rsidR="00D01837" w:rsidRPr="00AE068D">
        <w:rPr>
          <w:rFonts w:ascii="Times New Roman" w:hAnsi="Times New Roman"/>
          <w:sz w:val="22"/>
          <w:szCs w:val="22"/>
          <w:lang w:val="en-US"/>
        </w:rPr>
        <w:t xml:space="preserve">rt Security Grant </w:t>
      </w:r>
      <w:r w:rsidR="0070064F" w:rsidRPr="00AE068D">
        <w:rPr>
          <w:rFonts w:ascii="Times New Roman" w:hAnsi="Times New Roman"/>
          <w:sz w:val="22"/>
          <w:szCs w:val="22"/>
          <w:lang w:val="en-US"/>
        </w:rPr>
        <w:t>is now in a 3 month post deadline, with final reimbursement to be done at the November meeting;</w:t>
      </w:r>
      <w:r w:rsidR="00F30267" w:rsidRPr="00AE068D">
        <w:rPr>
          <w:rFonts w:ascii="Times New Roman" w:hAnsi="Times New Roman"/>
          <w:sz w:val="22"/>
          <w:szCs w:val="22"/>
          <w:lang w:val="en-US"/>
        </w:rPr>
        <w:t xml:space="preserve"> </w:t>
      </w:r>
      <w:r w:rsidR="00D01837" w:rsidRPr="00AE068D">
        <w:rPr>
          <w:rFonts w:ascii="Times New Roman" w:hAnsi="Times New Roman"/>
          <w:sz w:val="22"/>
          <w:szCs w:val="22"/>
          <w:lang w:val="en-US"/>
        </w:rPr>
        <w:t xml:space="preserve">(ii) </w:t>
      </w:r>
      <w:r w:rsidR="00F30267" w:rsidRPr="00AE068D">
        <w:rPr>
          <w:rFonts w:ascii="Times New Roman" w:hAnsi="Times New Roman"/>
          <w:sz w:val="22"/>
          <w:szCs w:val="22"/>
          <w:lang w:val="en-US"/>
        </w:rPr>
        <w:t>FY15 Port Security Grant</w:t>
      </w:r>
      <w:r w:rsidR="0070064F" w:rsidRPr="00AE068D">
        <w:rPr>
          <w:rFonts w:ascii="Times New Roman" w:hAnsi="Times New Roman"/>
          <w:sz w:val="22"/>
          <w:szCs w:val="22"/>
          <w:lang w:val="en-US"/>
        </w:rPr>
        <w:t xml:space="preserve"> is being maintained according to schedule</w:t>
      </w:r>
      <w:r w:rsidR="00F30267" w:rsidRPr="00AE068D">
        <w:rPr>
          <w:rFonts w:ascii="Times New Roman" w:hAnsi="Times New Roman"/>
          <w:sz w:val="22"/>
          <w:szCs w:val="22"/>
          <w:lang w:val="en-US"/>
        </w:rPr>
        <w:t xml:space="preserve">; (iii) </w:t>
      </w:r>
      <w:r w:rsidR="00D01837" w:rsidRPr="00AE068D">
        <w:rPr>
          <w:rFonts w:ascii="Times New Roman" w:hAnsi="Times New Roman"/>
          <w:sz w:val="22"/>
          <w:szCs w:val="22"/>
          <w:lang w:val="en-US"/>
        </w:rPr>
        <w:t>FY16 Port Security Grant</w:t>
      </w:r>
      <w:r w:rsidR="0070064F" w:rsidRPr="00AE068D">
        <w:rPr>
          <w:rFonts w:ascii="Times New Roman" w:hAnsi="Times New Roman"/>
          <w:sz w:val="22"/>
          <w:szCs w:val="22"/>
          <w:lang w:val="en-US"/>
        </w:rPr>
        <w:t xml:space="preserve"> requires an EHP, which will be completed within a month; (iv) we had our annual Coast Guard inspection and will amend our Facility Security Plan (FSP) to reflect our move to the new building and the addition of additional cameras at our port terminal site</w:t>
      </w:r>
      <w:r w:rsidR="00E541BF" w:rsidRPr="00AE068D">
        <w:rPr>
          <w:rFonts w:ascii="Times New Roman" w:hAnsi="Times New Roman"/>
          <w:sz w:val="22"/>
          <w:szCs w:val="22"/>
          <w:lang w:val="en-US"/>
        </w:rPr>
        <w:t xml:space="preserve">, with changes being </w:t>
      </w:r>
      <w:r w:rsidR="0070064F" w:rsidRPr="00AE068D">
        <w:rPr>
          <w:rFonts w:ascii="Times New Roman" w:hAnsi="Times New Roman"/>
          <w:sz w:val="22"/>
          <w:szCs w:val="22"/>
          <w:lang w:val="en-US"/>
        </w:rPr>
        <w:t>submit</w:t>
      </w:r>
      <w:r w:rsidR="00E541BF" w:rsidRPr="00AE068D">
        <w:rPr>
          <w:rFonts w:ascii="Times New Roman" w:hAnsi="Times New Roman"/>
          <w:sz w:val="22"/>
          <w:szCs w:val="22"/>
          <w:lang w:val="en-US"/>
        </w:rPr>
        <w:t>ted</w:t>
      </w:r>
      <w:r w:rsidR="0070064F" w:rsidRPr="00AE068D">
        <w:rPr>
          <w:rFonts w:ascii="Times New Roman" w:hAnsi="Times New Roman"/>
          <w:sz w:val="22"/>
          <w:szCs w:val="22"/>
          <w:lang w:val="en-US"/>
        </w:rPr>
        <w:t xml:space="preserve"> to </w:t>
      </w:r>
      <w:r w:rsidR="00E541BF" w:rsidRPr="00AE068D">
        <w:rPr>
          <w:rFonts w:ascii="Times New Roman" w:hAnsi="Times New Roman"/>
          <w:sz w:val="22"/>
          <w:szCs w:val="22"/>
          <w:lang w:val="en-US"/>
        </w:rPr>
        <w:t xml:space="preserve">the </w:t>
      </w:r>
      <w:r w:rsidR="0070064F" w:rsidRPr="00AE068D">
        <w:rPr>
          <w:rFonts w:ascii="Times New Roman" w:hAnsi="Times New Roman"/>
          <w:sz w:val="22"/>
          <w:szCs w:val="22"/>
          <w:lang w:val="en-US"/>
        </w:rPr>
        <w:t>Coast Guard tomorrow</w:t>
      </w:r>
      <w:r w:rsidR="00C93BF3">
        <w:rPr>
          <w:rFonts w:ascii="Times New Roman" w:hAnsi="Times New Roman"/>
          <w:sz w:val="22"/>
          <w:szCs w:val="22"/>
          <w:lang w:val="en-US"/>
        </w:rPr>
        <w:t>;</w:t>
      </w:r>
      <w:r w:rsidR="00CB6A8C" w:rsidRPr="00AE068D">
        <w:rPr>
          <w:rFonts w:ascii="Times New Roman" w:hAnsi="Times New Roman"/>
          <w:sz w:val="22"/>
          <w:szCs w:val="22"/>
          <w:lang w:val="en-US"/>
        </w:rPr>
        <w:t xml:space="preserve"> (iv) As a result of our FEMA Desk Review, an update is needed to our Plan Implementation and Procedures Manual (PIPM) reflecting the changes of citations from previous laws due to consolidation, which was covered in the Super Circular Workshop myself and Tori attended last week; (v) AIC has imported all DOTD traffic cameras in Louisiana into the TACCS system except for the void between Lafayette and New Orleans.  Mr. Wade noted how impressive the system is.</w:t>
      </w:r>
    </w:p>
    <w:p w:rsidR="00420E6A" w:rsidRPr="00AE068D" w:rsidRDefault="00420E6A" w:rsidP="005655AB">
      <w:pPr>
        <w:pStyle w:val="PlainText"/>
        <w:jc w:val="both"/>
        <w:rPr>
          <w:rFonts w:ascii="Times New Roman" w:hAnsi="Times New Roman"/>
          <w:sz w:val="22"/>
          <w:szCs w:val="22"/>
          <w:lang w:val="en-US"/>
        </w:rPr>
      </w:pPr>
    </w:p>
    <w:p w:rsidR="003F6D84" w:rsidRDefault="004771FA" w:rsidP="00EA5E46">
      <w:pPr>
        <w:ind w:firstLine="720"/>
        <w:jc w:val="both"/>
        <w:rPr>
          <w:rFonts w:ascii="Times New Roman" w:hAnsi="Times New Roman"/>
          <w:sz w:val="22"/>
          <w:szCs w:val="22"/>
        </w:rPr>
      </w:pPr>
      <w:r w:rsidRPr="00AE068D">
        <w:rPr>
          <w:rFonts w:ascii="Times New Roman" w:hAnsi="Times New Roman"/>
          <w:sz w:val="22"/>
          <w:szCs w:val="22"/>
        </w:rPr>
        <w:t>Cindy Cutrera reported that</w:t>
      </w:r>
      <w:r w:rsidR="008721B5" w:rsidRPr="00AE068D">
        <w:rPr>
          <w:rFonts w:ascii="Times New Roman" w:hAnsi="Times New Roman"/>
          <w:sz w:val="22"/>
          <w:szCs w:val="22"/>
        </w:rPr>
        <w:t>: (i)</w:t>
      </w:r>
      <w:r w:rsidR="00A240C1" w:rsidRPr="00AE068D">
        <w:rPr>
          <w:rFonts w:ascii="Times New Roman" w:hAnsi="Times New Roman"/>
          <w:sz w:val="22"/>
          <w:szCs w:val="22"/>
        </w:rPr>
        <w:t xml:space="preserve"> </w:t>
      </w:r>
      <w:r w:rsidR="00F41377">
        <w:rPr>
          <w:rFonts w:ascii="Times New Roman" w:hAnsi="Times New Roman"/>
          <w:sz w:val="22"/>
          <w:szCs w:val="22"/>
        </w:rPr>
        <w:t xml:space="preserve">Senator Cassidy, </w:t>
      </w:r>
      <w:r w:rsidR="00392826" w:rsidRPr="00AE068D">
        <w:rPr>
          <w:rFonts w:ascii="Times New Roman" w:hAnsi="Times New Roman"/>
          <w:sz w:val="22"/>
          <w:szCs w:val="22"/>
        </w:rPr>
        <w:t>Congressman Boustany and Charles Brittingham of Senator Vitters office lead the fight to include provisions into WRDA Bill;</w:t>
      </w:r>
      <w:r w:rsidR="003F6D84" w:rsidRPr="00AE068D">
        <w:rPr>
          <w:rFonts w:ascii="Times New Roman" w:hAnsi="Times New Roman"/>
          <w:sz w:val="22"/>
          <w:szCs w:val="22"/>
        </w:rPr>
        <w:t xml:space="preserve"> (ii) </w:t>
      </w:r>
      <w:r w:rsidR="00392826" w:rsidRPr="00AE068D">
        <w:rPr>
          <w:rFonts w:ascii="Times New Roman" w:hAnsi="Times New Roman"/>
          <w:sz w:val="22"/>
          <w:szCs w:val="22"/>
        </w:rPr>
        <w:t>an update was provided to our stakeholders last week on the shoaled area at Mile Marker 142 and the Bar Channel</w:t>
      </w:r>
      <w:r w:rsidR="009D355C" w:rsidRPr="00AE068D">
        <w:rPr>
          <w:rFonts w:ascii="Times New Roman" w:hAnsi="Times New Roman"/>
          <w:sz w:val="22"/>
          <w:szCs w:val="22"/>
        </w:rPr>
        <w:t xml:space="preserve"> and notified them that we are planning a Channel </w:t>
      </w:r>
      <w:r w:rsidR="00E541BF" w:rsidRPr="00AE068D">
        <w:rPr>
          <w:rFonts w:ascii="Times New Roman" w:hAnsi="Times New Roman"/>
          <w:sz w:val="22"/>
          <w:szCs w:val="22"/>
        </w:rPr>
        <w:t>U</w:t>
      </w:r>
      <w:r w:rsidR="009D355C" w:rsidRPr="00AE068D">
        <w:rPr>
          <w:rFonts w:ascii="Times New Roman" w:hAnsi="Times New Roman"/>
          <w:sz w:val="22"/>
          <w:szCs w:val="22"/>
        </w:rPr>
        <w:t xml:space="preserve">sers/Stakeholders meeting to go over 2016 WRDA bill and its effect on long term strategy to keep the Atchafalaya River at 20 feet year </w:t>
      </w:r>
      <w:r w:rsidR="00E541BF" w:rsidRPr="00AE068D">
        <w:rPr>
          <w:rFonts w:ascii="Times New Roman" w:hAnsi="Times New Roman"/>
          <w:sz w:val="22"/>
          <w:szCs w:val="22"/>
        </w:rPr>
        <w:t>around</w:t>
      </w:r>
      <w:r w:rsidR="00C93BF3">
        <w:rPr>
          <w:rFonts w:ascii="Times New Roman" w:hAnsi="Times New Roman"/>
          <w:sz w:val="22"/>
          <w:szCs w:val="22"/>
        </w:rPr>
        <w:t>;</w:t>
      </w:r>
      <w:r w:rsidR="00392826" w:rsidRPr="00AE068D">
        <w:rPr>
          <w:rFonts w:ascii="Times New Roman" w:hAnsi="Times New Roman"/>
          <w:sz w:val="22"/>
          <w:szCs w:val="22"/>
        </w:rPr>
        <w:t xml:space="preserve"> (iii) </w:t>
      </w:r>
      <w:r w:rsidR="00E541BF" w:rsidRPr="00AE068D">
        <w:rPr>
          <w:rFonts w:ascii="Times New Roman" w:hAnsi="Times New Roman"/>
          <w:sz w:val="22"/>
          <w:szCs w:val="22"/>
        </w:rPr>
        <w:t>P</w:t>
      </w:r>
      <w:r w:rsidR="00392826" w:rsidRPr="00AE068D">
        <w:rPr>
          <w:rFonts w:ascii="Times New Roman" w:hAnsi="Times New Roman"/>
          <w:sz w:val="22"/>
          <w:szCs w:val="22"/>
        </w:rPr>
        <w:t xml:space="preserve">re-demo surveys are </w:t>
      </w:r>
      <w:r w:rsidR="009D355C" w:rsidRPr="00AE068D">
        <w:rPr>
          <w:rFonts w:ascii="Times New Roman" w:hAnsi="Times New Roman"/>
          <w:sz w:val="22"/>
          <w:szCs w:val="22"/>
        </w:rPr>
        <w:t xml:space="preserve">currently on </w:t>
      </w:r>
      <w:r w:rsidR="00392826" w:rsidRPr="00AE068D">
        <w:rPr>
          <w:rFonts w:ascii="Times New Roman" w:hAnsi="Times New Roman"/>
          <w:sz w:val="22"/>
          <w:szCs w:val="22"/>
        </w:rPr>
        <w:t>the Corps website so we have requested full surveys of the Bar Channel, Atchafalaya River and Bayou Chene.  Mr. Connell noted they will begin surveying in the next two weeks; (iv) CPRA invite</w:t>
      </w:r>
      <w:r w:rsidR="00AB0A40" w:rsidRPr="00AE068D">
        <w:rPr>
          <w:rFonts w:ascii="Times New Roman" w:hAnsi="Times New Roman"/>
          <w:sz w:val="22"/>
          <w:szCs w:val="22"/>
        </w:rPr>
        <w:t>d</w:t>
      </w:r>
      <w:r w:rsidR="00392826" w:rsidRPr="00AE068D">
        <w:rPr>
          <w:rFonts w:ascii="Times New Roman" w:hAnsi="Times New Roman"/>
          <w:sz w:val="22"/>
          <w:szCs w:val="22"/>
        </w:rPr>
        <w:t xml:space="preserve"> us to a meeting along with DOTD and Corps to advise us to monitor what is going on in the master plan and </w:t>
      </w:r>
      <w:r w:rsidR="00E541BF" w:rsidRPr="00AE068D">
        <w:rPr>
          <w:rFonts w:ascii="Times New Roman" w:hAnsi="Times New Roman"/>
          <w:sz w:val="22"/>
          <w:szCs w:val="22"/>
        </w:rPr>
        <w:t xml:space="preserve">to </w:t>
      </w:r>
      <w:r w:rsidR="00392826" w:rsidRPr="00AE068D">
        <w:rPr>
          <w:rFonts w:ascii="Times New Roman" w:hAnsi="Times New Roman"/>
          <w:sz w:val="22"/>
          <w:szCs w:val="22"/>
        </w:rPr>
        <w:t xml:space="preserve">look for projects close enough to the </w:t>
      </w:r>
      <w:r w:rsidR="00AB0A40" w:rsidRPr="00AE068D">
        <w:rPr>
          <w:rFonts w:ascii="Times New Roman" w:hAnsi="Times New Roman"/>
          <w:sz w:val="22"/>
          <w:szCs w:val="22"/>
        </w:rPr>
        <w:t>Atchafalaya</w:t>
      </w:r>
      <w:r w:rsidR="00392826" w:rsidRPr="00AE068D">
        <w:rPr>
          <w:rFonts w:ascii="Times New Roman" w:hAnsi="Times New Roman"/>
          <w:sz w:val="22"/>
          <w:szCs w:val="22"/>
        </w:rPr>
        <w:t xml:space="preserve"> River where it would be feasible </w:t>
      </w:r>
      <w:r w:rsidR="00AB0A40" w:rsidRPr="00AE068D">
        <w:rPr>
          <w:rFonts w:ascii="Times New Roman" w:hAnsi="Times New Roman"/>
          <w:sz w:val="22"/>
          <w:szCs w:val="22"/>
        </w:rPr>
        <w:t xml:space="preserve">to use that material </w:t>
      </w:r>
      <w:r w:rsidR="00AB0A40" w:rsidRPr="00AE068D">
        <w:rPr>
          <w:rFonts w:ascii="Times New Roman" w:hAnsi="Times New Roman"/>
          <w:sz w:val="22"/>
          <w:szCs w:val="22"/>
        </w:rPr>
        <w:lastRenderedPageBreak/>
        <w:t>and make a recommendation to do so.  We will continue to monitor diversions and request modeling of what effects they may have on the Atchafalay</w:t>
      </w:r>
      <w:r w:rsidR="00C93BF3">
        <w:rPr>
          <w:rFonts w:ascii="Times New Roman" w:hAnsi="Times New Roman"/>
          <w:sz w:val="22"/>
          <w:szCs w:val="22"/>
        </w:rPr>
        <w:t>a River;</w:t>
      </w:r>
      <w:r w:rsidR="00AB0A40" w:rsidRPr="00AE068D">
        <w:rPr>
          <w:rFonts w:ascii="Times New Roman" w:hAnsi="Times New Roman"/>
          <w:sz w:val="22"/>
          <w:szCs w:val="22"/>
        </w:rPr>
        <w:t xml:space="preserve"> (v) While reviewing the master plans projects we came across Deer Island Pass Realignment, a CIAP project which will dredge around the mouth of the Atchafalaya River </w:t>
      </w:r>
      <w:r w:rsidR="009B162C" w:rsidRPr="00AE068D">
        <w:rPr>
          <w:rFonts w:ascii="Times New Roman" w:hAnsi="Times New Roman"/>
          <w:sz w:val="22"/>
          <w:szCs w:val="22"/>
        </w:rPr>
        <w:t>to</w:t>
      </w:r>
      <w:r w:rsidR="00AB0A40" w:rsidRPr="00AE068D">
        <w:rPr>
          <w:rFonts w:ascii="Times New Roman" w:hAnsi="Times New Roman"/>
          <w:sz w:val="22"/>
          <w:szCs w:val="22"/>
        </w:rPr>
        <w:t xml:space="preserve"> Deer Island Bayou to increase the flow into the Atchafalaya Bay.   </w:t>
      </w:r>
      <w:r w:rsidR="009B162C" w:rsidRPr="00AE068D">
        <w:rPr>
          <w:rFonts w:ascii="Times New Roman" w:hAnsi="Times New Roman"/>
          <w:sz w:val="22"/>
          <w:szCs w:val="22"/>
        </w:rPr>
        <w:t>Mr. Wade noted there is a dozen other agencies who have money and we are chasing any p</w:t>
      </w:r>
      <w:r w:rsidR="00F41377">
        <w:rPr>
          <w:rFonts w:ascii="Times New Roman" w:hAnsi="Times New Roman"/>
          <w:sz w:val="22"/>
          <w:szCs w:val="22"/>
        </w:rPr>
        <w:t>ossible bucket of money to work with them where mutually beneficial</w:t>
      </w:r>
      <w:r w:rsidR="00C93BF3">
        <w:rPr>
          <w:rFonts w:ascii="Times New Roman" w:hAnsi="Times New Roman"/>
          <w:sz w:val="22"/>
          <w:szCs w:val="22"/>
        </w:rPr>
        <w:t>;</w:t>
      </w:r>
      <w:r w:rsidR="009B162C" w:rsidRPr="00AE068D">
        <w:rPr>
          <w:rFonts w:ascii="Times New Roman" w:hAnsi="Times New Roman"/>
          <w:sz w:val="22"/>
          <w:szCs w:val="22"/>
        </w:rPr>
        <w:t xml:space="preserve"> </w:t>
      </w:r>
      <w:r w:rsidR="009C3F54" w:rsidRPr="00AE068D">
        <w:rPr>
          <w:rFonts w:ascii="Times New Roman" w:hAnsi="Times New Roman"/>
          <w:sz w:val="22"/>
          <w:szCs w:val="22"/>
        </w:rPr>
        <w:t>(vi) During the last CPRA meeting, a WRDA update was provided including several sections regarding bene</w:t>
      </w:r>
      <w:r w:rsidR="0038341D" w:rsidRPr="00AE068D">
        <w:rPr>
          <w:rFonts w:ascii="Times New Roman" w:hAnsi="Times New Roman"/>
          <w:sz w:val="22"/>
          <w:szCs w:val="22"/>
        </w:rPr>
        <w:t xml:space="preserve">ficial use.  She has checked </w:t>
      </w:r>
      <w:r w:rsidR="009C3F54" w:rsidRPr="00AE068D">
        <w:rPr>
          <w:rFonts w:ascii="Times New Roman" w:hAnsi="Times New Roman"/>
          <w:sz w:val="22"/>
          <w:szCs w:val="22"/>
        </w:rPr>
        <w:t>with Jeff Corbino of the Corps to see if we might be a candidate for a pilot project, which he agreed</w:t>
      </w:r>
      <w:r w:rsidR="0038341D" w:rsidRPr="00AE068D">
        <w:rPr>
          <w:rFonts w:ascii="Times New Roman" w:hAnsi="Times New Roman"/>
          <w:sz w:val="22"/>
          <w:szCs w:val="22"/>
        </w:rPr>
        <w:t>,</w:t>
      </w:r>
      <w:r w:rsidR="009C3F54" w:rsidRPr="00AE068D">
        <w:rPr>
          <w:rFonts w:ascii="Times New Roman" w:hAnsi="Times New Roman"/>
          <w:sz w:val="22"/>
          <w:szCs w:val="22"/>
        </w:rPr>
        <w:t xml:space="preserve"> after WRDA has been finalized and approved.</w:t>
      </w:r>
      <w:r w:rsidR="0038341D" w:rsidRPr="00AE068D">
        <w:rPr>
          <w:rFonts w:ascii="Times New Roman" w:hAnsi="Times New Roman"/>
          <w:sz w:val="22"/>
          <w:szCs w:val="22"/>
        </w:rPr>
        <w:t xml:space="preserve">  They also discussed CPRA dredging program</w:t>
      </w:r>
      <w:r w:rsidR="000664E3" w:rsidRPr="00AE068D">
        <w:rPr>
          <w:rFonts w:ascii="Times New Roman" w:hAnsi="Times New Roman"/>
          <w:sz w:val="22"/>
          <w:szCs w:val="22"/>
        </w:rPr>
        <w:t xml:space="preserve"> and s</w:t>
      </w:r>
      <w:r w:rsidR="0038341D" w:rsidRPr="00AE068D">
        <w:rPr>
          <w:rFonts w:ascii="Times New Roman" w:hAnsi="Times New Roman"/>
          <w:sz w:val="22"/>
          <w:szCs w:val="22"/>
        </w:rPr>
        <w:t>he thanked Mr. Tamporella for sharing a video on Mississippi River sediment</w:t>
      </w:r>
      <w:r w:rsidR="000664E3" w:rsidRPr="00AE068D">
        <w:rPr>
          <w:rFonts w:ascii="Times New Roman" w:hAnsi="Times New Roman"/>
          <w:sz w:val="22"/>
          <w:szCs w:val="22"/>
        </w:rPr>
        <w:t xml:space="preserve"> as a reliable resource.  A 2017 Master Plan update was given and the plan will be released to the public in January, with several meetings being held across the state for public comment and community conversation meetings will be held this month, which Mac will attend one</w:t>
      </w:r>
      <w:r w:rsidR="00C93BF3">
        <w:rPr>
          <w:rFonts w:ascii="Times New Roman" w:hAnsi="Times New Roman"/>
          <w:sz w:val="22"/>
          <w:szCs w:val="22"/>
        </w:rPr>
        <w:t>;</w:t>
      </w:r>
      <w:r w:rsidR="000664E3" w:rsidRPr="00AE068D">
        <w:rPr>
          <w:rFonts w:ascii="Times New Roman" w:hAnsi="Times New Roman"/>
          <w:sz w:val="22"/>
          <w:szCs w:val="22"/>
        </w:rPr>
        <w:t xml:space="preserve">  (vii)  Other meetings included Navigation Focus Group, Restore Council Meeting where Mac submitted a public comment requesting that the council give special consideration to projects that attempt to use dredge material from the Atchafalaya River </w:t>
      </w:r>
      <w:r w:rsidR="00E541BF" w:rsidRPr="00AE068D">
        <w:rPr>
          <w:rFonts w:ascii="Times New Roman" w:hAnsi="Times New Roman"/>
          <w:sz w:val="22"/>
          <w:szCs w:val="22"/>
        </w:rPr>
        <w:t>to</w:t>
      </w:r>
      <w:r w:rsidR="000664E3" w:rsidRPr="00AE068D">
        <w:rPr>
          <w:rFonts w:ascii="Times New Roman" w:hAnsi="Times New Roman"/>
          <w:sz w:val="22"/>
          <w:szCs w:val="22"/>
        </w:rPr>
        <w:t xml:space="preserve"> increase beneficial use, UNO community resilience project group, Dr. Loren Scott’s Economic Outlook Luncheon, GPAA Fall Meeting, PAL Meeting, Representative Amedee’s Town Hall Meeting, Infrastructure Task Force Meeting with DOTD</w:t>
      </w:r>
      <w:r w:rsidR="00E541BF" w:rsidRPr="00AE068D">
        <w:rPr>
          <w:rFonts w:ascii="Times New Roman" w:hAnsi="Times New Roman"/>
          <w:sz w:val="22"/>
          <w:szCs w:val="22"/>
        </w:rPr>
        <w:t xml:space="preserve"> and</w:t>
      </w:r>
      <w:r w:rsidR="000664E3" w:rsidRPr="00AE068D">
        <w:rPr>
          <w:rFonts w:ascii="Times New Roman" w:hAnsi="Times New Roman"/>
          <w:sz w:val="22"/>
          <w:szCs w:val="22"/>
        </w:rPr>
        <w:t xml:space="preserve"> Port Priority meeting with DOTD about Swiftships application</w:t>
      </w:r>
      <w:r w:rsidR="00C93BF3">
        <w:rPr>
          <w:rFonts w:ascii="Times New Roman" w:hAnsi="Times New Roman"/>
          <w:sz w:val="22"/>
          <w:szCs w:val="22"/>
        </w:rPr>
        <w:t>;</w:t>
      </w:r>
      <w:r w:rsidR="000664E3" w:rsidRPr="00AE068D">
        <w:rPr>
          <w:rFonts w:ascii="Times New Roman" w:hAnsi="Times New Roman"/>
          <w:sz w:val="22"/>
          <w:szCs w:val="22"/>
        </w:rPr>
        <w:t xml:space="preserve">  (viii) </w:t>
      </w:r>
      <w:r w:rsidR="00D338B9" w:rsidRPr="00AE068D">
        <w:rPr>
          <w:rFonts w:ascii="Times New Roman" w:hAnsi="Times New Roman"/>
          <w:sz w:val="22"/>
          <w:szCs w:val="22"/>
        </w:rPr>
        <w:t>The Department of Agriculture held a marsh burning class as well as the Sherriff’s Office held training here this month.</w:t>
      </w:r>
      <w:r w:rsidR="007251BF">
        <w:rPr>
          <w:rFonts w:ascii="Times New Roman" w:hAnsi="Times New Roman"/>
          <w:sz w:val="22"/>
          <w:szCs w:val="22"/>
        </w:rPr>
        <w:t xml:space="preserve"> </w:t>
      </w:r>
    </w:p>
    <w:p w:rsidR="007251BF" w:rsidRPr="00AE068D" w:rsidRDefault="007251BF" w:rsidP="00EA5E46">
      <w:pPr>
        <w:ind w:firstLine="720"/>
        <w:jc w:val="both"/>
        <w:rPr>
          <w:rFonts w:ascii="Times New Roman" w:hAnsi="Times New Roman"/>
          <w:sz w:val="22"/>
          <w:szCs w:val="22"/>
        </w:rPr>
      </w:pPr>
    </w:p>
    <w:p w:rsidR="00392826" w:rsidRPr="00AE068D" w:rsidRDefault="00F41377" w:rsidP="00EA5E46">
      <w:pPr>
        <w:ind w:firstLine="720"/>
        <w:jc w:val="both"/>
        <w:rPr>
          <w:rFonts w:ascii="Times New Roman" w:hAnsi="Times New Roman"/>
          <w:sz w:val="22"/>
          <w:szCs w:val="22"/>
        </w:rPr>
      </w:pPr>
      <w:r w:rsidRPr="00F41377">
        <w:rPr>
          <w:rFonts w:ascii="Times New Roman" w:hAnsi="Times New Roman"/>
          <w:sz w:val="22"/>
          <w:szCs w:val="22"/>
        </w:rPr>
        <w:t xml:space="preserve">Mr. </w:t>
      </w:r>
      <w:r>
        <w:rPr>
          <w:rFonts w:ascii="Times New Roman" w:hAnsi="Times New Roman"/>
          <w:sz w:val="22"/>
          <w:szCs w:val="22"/>
        </w:rPr>
        <w:t xml:space="preserve">Patrick </w:t>
      </w:r>
      <w:r w:rsidRPr="00F41377">
        <w:rPr>
          <w:rFonts w:ascii="Times New Roman" w:hAnsi="Times New Roman"/>
          <w:sz w:val="22"/>
          <w:szCs w:val="22"/>
        </w:rPr>
        <w:t xml:space="preserve">Cloutier </w:t>
      </w:r>
      <w:r>
        <w:rPr>
          <w:rFonts w:ascii="Times New Roman" w:hAnsi="Times New Roman"/>
          <w:sz w:val="22"/>
          <w:szCs w:val="22"/>
        </w:rPr>
        <w:t>asked if any of the fund</w:t>
      </w:r>
      <w:r w:rsidRPr="00F41377">
        <w:rPr>
          <w:rFonts w:ascii="Times New Roman" w:hAnsi="Times New Roman"/>
          <w:sz w:val="22"/>
          <w:szCs w:val="22"/>
        </w:rPr>
        <w:t xml:space="preserve">ing </w:t>
      </w:r>
      <w:r>
        <w:rPr>
          <w:rFonts w:ascii="Times New Roman" w:hAnsi="Times New Roman"/>
          <w:sz w:val="22"/>
          <w:szCs w:val="22"/>
        </w:rPr>
        <w:t xml:space="preserve">from Port Priority could be used for </w:t>
      </w:r>
      <w:r w:rsidRPr="00F41377">
        <w:rPr>
          <w:rFonts w:ascii="Times New Roman" w:hAnsi="Times New Roman"/>
          <w:sz w:val="22"/>
          <w:szCs w:val="22"/>
        </w:rPr>
        <w:t xml:space="preserve">flood proofing </w:t>
      </w:r>
      <w:r>
        <w:rPr>
          <w:rFonts w:ascii="Times New Roman" w:hAnsi="Times New Roman"/>
          <w:sz w:val="22"/>
          <w:szCs w:val="22"/>
        </w:rPr>
        <w:t>of</w:t>
      </w:r>
      <w:r w:rsidRPr="00F41377">
        <w:rPr>
          <w:rFonts w:ascii="Times New Roman" w:hAnsi="Times New Roman"/>
          <w:sz w:val="22"/>
          <w:szCs w:val="22"/>
        </w:rPr>
        <w:t xml:space="preserve"> other companies</w:t>
      </w:r>
      <w:r>
        <w:rPr>
          <w:rFonts w:ascii="Times New Roman" w:hAnsi="Times New Roman"/>
          <w:sz w:val="22"/>
          <w:szCs w:val="22"/>
        </w:rPr>
        <w:t xml:space="preserve"> along the River and </w:t>
      </w:r>
      <w:r w:rsidRPr="00F41377">
        <w:rPr>
          <w:rFonts w:ascii="Times New Roman" w:hAnsi="Times New Roman"/>
          <w:sz w:val="22"/>
          <w:szCs w:val="22"/>
        </w:rPr>
        <w:t xml:space="preserve">Mr. Bourgeois advised </w:t>
      </w:r>
      <w:r>
        <w:rPr>
          <w:rFonts w:ascii="Times New Roman" w:hAnsi="Times New Roman"/>
          <w:sz w:val="22"/>
          <w:szCs w:val="22"/>
        </w:rPr>
        <w:t xml:space="preserve">that </w:t>
      </w:r>
      <w:r w:rsidRPr="00F41377">
        <w:rPr>
          <w:rFonts w:ascii="Times New Roman" w:hAnsi="Times New Roman"/>
          <w:sz w:val="22"/>
          <w:szCs w:val="22"/>
        </w:rPr>
        <w:t xml:space="preserve">Port Priority Program </w:t>
      </w:r>
      <w:r>
        <w:rPr>
          <w:rFonts w:ascii="Times New Roman" w:hAnsi="Times New Roman"/>
          <w:sz w:val="22"/>
          <w:szCs w:val="22"/>
        </w:rPr>
        <w:t xml:space="preserve">funding can only be used on </w:t>
      </w:r>
      <w:r w:rsidRPr="00F41377">
        <w:rPr>
          <w:rFonts w:ascii="Times New Roman" w:hAnsi="Times New Roman"/>
          <w:sz w:val="22"/>
          <w:szCs w:val="22"/>
        </w:rPr>
        <w:t xml:space="preserve">Port owned land.  </w:t>
      </w:r>
    </w:p>
    <w:p w:rsidR="007251BF" w:rsidRDefault="004839E8" w:rsidP="0042008C">
      <w:pPr>
        <w:spacing w:line="269" w:lineRule="auto"/>
        <w:jc w:val="both"/>
        <w:rPr>
          <w:rFonts w:ascii="Times New Roman" w:hAnsi="Times New Roman"/>
          <w:sz w:val="22"/>
          <w:szCs w:val="22"/>
        </w:rPr>
      </w:pPr>
      <w:r w:rsidRPr="00AE068D">
        <w:rPr>
          <w:rFonts w:ascii="Times New Roman" w:hAnsi="Times New Roman"/>
          <w:sz w:val="22"/>
          <w:szCs w:val="22"/>
        </w:rPr>
        <w:tab/>
      </w:r>
    </w:p>
    <w:p w:rsidR="00420D49" w:rsidRPr="00AE068D" w:rsidRDefault="00455BEF" w:rsidP="007251BF">
      <w:pPr>
        <w:spacing w:line="269" w:lineRule="auto"/>
        <w:ind w:firstLine="720"/>
        <w:jc w:val="both"/>
        <w:rPr>
          <w:rFonts w:ascii="Times New Roman" w:hAnsi="Times New Roman"/>
          <w:sz w:val="22"/>
          <w:szCs w:val="22"/>
        </w:rPr>
      </w:pPr>
      <w:bookmarkStart w:id="0" w:name="_GoBack"/>
      <w:bookmarkEnd w:id="0"/>
      <w:r w:rsidRPr="00AE068D">
        <w:rPr>
          <w:rFonts w:ascii="Times New Roman" w:hAnsi="Times New Roman"/>
          <w:sz w:val="22"/>
          <w:szCs w:val="22"/>
        </w:rPr>
        <w:t xml:space="preserve">Mr. Bourgeois </w:t>
      </w:r>
      <w:r w:rsidR="00D338B9" w:rsidRPr="00AE068D">
        <w:rPr>
          <w:rFonts w:ascii="Times New Roman" w:hAnsi="Times New Roman"/>
          <w:sz w:val="22"/>
          <w:szCs w:val="22"/>
        </w:rPr>
        <w:t xml:space="preserve">presented: (i) a Resolution opposing any future lawsuit against various oil companies targeted with coastal zone management suits for land loss within the St. Mary Parish Coastal Zone.  </w:t>
      </w:r>
      <w:r w:rsidR="002D1350" w:rsidRPr="00AE068D">
        <w:rPr>
          <w:rFonts w:ascii="Times New Roman" w:hAnsi="Times New Roman"/>
          <w:sz w:val="22"/>
          <w:szCs w:val="22"/>
        </w:rPr>
        <w:t xml:space="preserve">Mr. </w:t>
      </w:r>
      <w:r w:rsidR="00D338B9" w:rsidRPr="00AE068D">
        <w:rPr>
          <w:rFonts w:ascii="Times New Roman" w:hAnsi="Times New Roman"/>
          <w:sz w:val="22"/>
          <w:szCs w:val="22"/>
        </w:rPr>
        <w:t>Melancon</w:t>
      </w:r>
      <w:r w:rsidR="001A579A" w:rsidRPr="00AE068D">
        <w:rPr>
          <w:rFonts w:ascii="Times New Roman" w:hAnsi="Times New Roman"/>
          <w:sz w:val="22"/>
          <w:szCs w:val="22"/>
        </w:rPr>
        <w:t xml:space="preserve"> moved to authorize </w:t>
      </w:r>
      <w:r w:rsidR="00D338B9" w:rsidRPr="00AE068D">
        <w:rPr>
          <w:rFonts w:ascii="Times New Roman" w:hAnsi="Times New Roman"/>
          <w:sz w:val="22"/>
          <w:szCs w:val="22"/>
        </w:rPr>
        <w:t xml:space="preserve">said Resolution, which was seconded by Mrs. Garber and carried unanimously.  </w:t>
      </w:r>
    </w:p>
    <w:p w:rsidR="00AE068D" w:rsidRPr="00AE068D" w:rsidRDefault="00AE068D" w:rsidP="00AE068D">
      <w:pPr>
        <w:jc w:val="center"/>
        <w:rPr>
          <w:rFonts w:ascii="Times New Roman" w:hAnsi="Times New Roman"/>
          <w:b/>
          <w:sz w:val="21"/>
          <w:szCs w:val="21"/>
          <w:u w:val="single"/>
        </w:rPr>
      </w:pPr>
      <w:r w:rsidRPr="00AE068D">
        <w:rPr>
          <w:rFonts w:ascii="Times New Roman" w:hAnsi="Times New Roman"/>
          <w:b/>
          <w:sz w:val="21"/>
          <w:szCs w:val="21"/>
          <w:u w:val="single"/>
        </w:rPr>
        <w:t>RESOLUTION</w:t>
      </w:r>
    </w:p>
    <w:p w:rsidR="00AE068D" w:rsidRPr="00AE068D" w:rsidRDefault="00AE068D" w:rsidP="00AE068D">
      <w:pPr>
        <w:jc w:val="center"/>
        <w:rPr>
          <w:rFonts w:ascii="Times New Roman" w:hAnsi="Times New Roman"/>
          <w:sz w:val="21"/>
          <w:szCs w:val="21"/>
        </w:rPr>
      </w:pPr>
    </w:p>
    <w:p w:rsidR="00AE068D" w:rsidRPr="00AE068D" w:rsidRDefault="00AE068D" w:rsidP="00AE068D">
      <w:pPr>
        <w:jc w:val="center"/>
        <w:rPr>
          <w:rFonts w:ascii="Times New Roman" w:hAnsi="Times New Roman"/>
          <w:sz w:val="21"/>
          <w:szCs w:val="21"/>
        </w:rPr>
      </w:pPr>
      <w:r w:rsidRPr="00AE068D">
        <w:rPr>
          <w:rFonts w:ascii="Times New Roman" w:hAnsi="Times New Roman"/>
          <w:sz w:val="21"/>
          <w:szCs w:val="21"/>
        </w:rPr>
        <w:t>A RESOLUTION OPPOSING ANY FUTURE LAWSUIT AGAINST VARIOUS OIL COMPANIES</w:t>
      </w:r>
    </w:p>
    <w:p w:rsidR="00AE068D" w:rsidRPr="00AE068D" w:rsidRDefault="00AE068D" w:rsidP="00AE068D">
      <w:pPr>
        <w:jc w:val="center"/>
        <w:rPr>
          <w:rFonts w:ascii="Times New Roman" w:hAnsi="Times New Roman"/>
          <w:sz w:val="21"/>
          <w:szCs w:val="21"/>
        </w:rPr>
      </w:pPr>
      <w:r w:rsidRPr="00AE068D">
        <w:rPr>
          <w:rFonts w:ascii="Times New Roman" w:hAnsi="Times New Roman"/>
          <w:sz w:val="21"/>
          <w:szCs w:val="21"/>
        </w:rPr>
        <w:t>TARGETED WITH COASTL ZONE MANAGEMENT SUITS FOR LAND LOSS WITHIN THE</w:t>
      </w:r>
    </w:p>
    <w:p w:rsidR="00AE068D" w:rsidRPr="00AE068D" w:rsidRDefault="00AE068D" w:rsidP="00AE068D">
      <w:pPr>
        <w:jc w:val="center"/>
        <w:rPr>
          <w:rFonts w:ascii="Times New Roman" w:hAnsi="Times New Roman"/>
          <w:sz w:val="21"/>
          <w:szCs w:val="21"/>
        </w:rPr>
      </w:pPr>
      <w:r w:rsidRPr="00AE068D">
        <w:rPr>
          <w:rFonts w:ascii="Times New Roman" w:hAnsi="Times New Roman"/>
          <w:sz w:val="21"/>
          <w:szCs w:val="21"/>
        </w:rPr>
        <w:t>ST. MARY PARISH COASTAL ZONE</w:t>
      </w:r>
    </w:p>
    <w:p w:rsidR="00AE068D" w:rsidRPr="00AE068D" w:rsidRDefault="00AE068D" w:rsidP="00C93BF3">
      <w:pPr>
        <w:ind w:left="720"/>
        <w:jc w:val="center"/>
        <w:rPr>
          <w:rFonts w:ascii="Times New Roman" w:hAnsi="Times New Roman"/>
          <w:sz w:val="21"/>
          <w:szCs w:val="21"/>
        </w:rPr>
      </w:pPr>
    </w:p>
    <w:p w:rsidR="00AE068D" w:rsidRPr="00AE068D" w:rsidRDefault="00AE068D" w:rsidP="00C93BF3">
      <w:pPr>
        <w:ind w:left="720" w:firstLine="720"/>
        <w:jc w:val="both"/>
        <w:rPr>
          <w:rFonts w:ascii="Times New Roman" w:hAnsi="Times New Roman"/>
          <w:sz w:val="21"/>
          <w:szCs w:val="21"/>
        </w:rPr>
      </w:pPr>
      <w:r w:rsidRPr="00AE068D">
        <w:rPr>
          <w:rFonts w:ascii="Times New Roman" w:hAnsi="Times New Roman"/>
          <w:sz w:val="21"/>
          <w:szCs w:val="21"/>
        </w:rPr>
        <w:t>WHEREAS, it has come to the attention of the Morgan City Harbor &amp; Terminal District (“District”) that our Governor, John B. Edwards, has requested that St. Mary Parish and/or its District Attorney file damage suit(s) against various oil companies for land loss to the coast of St. Mary Parish; and</w:t>
      </w:r>
    </w:p>
    <w:p w:rsidR="00AE068D" w:rsidRPr="00AE068D" w:rsidRDefault="00AE068D" w:rsidP="00C93BF3">
      <w:pPr>
        <w:ind w:left="720" w:firstLine="720"/>
        <w:jc w:val="both"/>
        <w:rPr>
          <w:rFonts w:ascii="Times New Roman" w:hAnsi="Times New Roman"/>
          <w:sz w:val="21"/>
          <w:szCs w:val="21"/>
        </w:rPr>
      </w:pPr>
    </w:p>
    <w:p w:rsidR="00AE068D" w:rsidRPr="00AE068D" w:rsidRDefault="00AE068D" w:rsidP="00C93BF3">
      <w:pPr>
        <w:ind w:left="720" w:firstLine="720"/>
        <w:jc w:val="both"/>
        <w:rPr>
          <w:rFonts w:ascii="Times New Roman" w:hAnsi="Times New Roman"/>
          <w:sz w:val="21"/>
          <w:szCs w:val="21"/>
        </w:rPr>
      </w:pPr>
      <w:r w:rsidRPr="00AE068D">
        <w:rPr>
          <w:rFonts w:ascii="Times New Roman" w:hAnsi="Times New Roman"/>
          <w:sz w:val="21"/>
          <w:szCs w:val="21"/>
        </w:rPr>
        <w:t>WHEREAS, the District believes that these type of lawsuits only focus on one cause for land loss in St. Mary Parish without taking into consideration prior logging activities, farming activities, hunting and fishing activities, changes made to water flow by the State of Louisiana and the U.S. Army Corps of Engineers, destruction of offshore oyster reefs, hurricanes and natural subsidience; and</w:t>
      </w:r>
    </w:p>
    <w:p w:rsidR="00AE068D" w:rsidRPr="00AE068D" w:rsidRDefault="00AE068D" w:rsidP="00C93BF3">
      <w:pPr>
        <w:ind w:left="720" w:firstLine="720"/>
        <w:jc w:val="both"/>
        <w:rPr>
          <w:rFonts w:ascii="Times New Roman" w:hAnsi="Times New Roman"/>
          <w:sz w:val="21"/>
          <w:szCs w:val="21"/>
        </w:rPr>
      </w:pPr>
    </w:p>
    <w:p w:rsidR="00AE068D" w:rsidRPr="00AE068D" w:rsidRDefault="00AE068D" w:rsidP="00C93BF3">
      <w:pPr>
        <w:ind w:left="720" w:firstLine="720"/>
        <w:jc w:val="both"/>
        <w:rPr>
          <w:rFonts w:ascii="Times New Roman" w:hAnsi="Times New Roman"/>
          <w:sz w:val="21"/>
          <w:szCs w:val="21"/>
        </w:rPr>
      </w:pPr>
      <w:r w:rsidRPr="00AE068D">
        <w:rPr>
          <w:rFonts w:ascii="Times New Roman" w:hAnsi="Times New Roman"/>
          <w:sz w:val="21"/>
          <w:szCs w:val="21"/>
        </w:rPr>
        <w:t>WHEREAS, the District believes that even if the suits are widely successful, the amount awarded would not be sufficient to repair our coast nor to offset the losses to our economy as a result.</w:t>
      </w:r>
    </w:p>
    <w:p w:rsidR="00AE068D" w:rsidRPr="00AE068D" w:rsidRDefault="00AE068D" w:rsidP="00C93BF3">
      <w:pPr>
        <w:ind w:left="720" w:firstLine="720"/>
        <w:jc w:val="both"/>
        <w:rPr>
          <w:rFonts w:ascii="Times New Roman" w:hAnsi="Times New Roman"/>
          <w:sz w:val="21"/>
          <w:szCs w:val="21"/>
        </w:rPr>
      </w:pPr>
    </w:p>
    <w:p w:rsidR="00AE068D" w:rsidRPr="00AE068D" w:rsidRDefault="00AE068D" w:rsidP="00C93BF3">
      <w:pPr>
        <w:ind w:left="720" w:firstLine="720"/>
        <w:jc w:val="both"/>
        <w:rPr>
          <w:rFonts w:ascii="Times New Roman" w:hAnsi="Times New Roman"/>
          <w:sz w:val="21"/>
          <w:szCs w:val="21"/>
        </w:rPr>
      </w:pPr>
      <w:r w:rsidRPr="00AE068D">
        <w:rPr>
          <w:rFonts w:ascii="Times New Roman" w:hAnsi="Times New Roman"/>
          <w:sz w:val="21"/>
          <w:szCs w:val="21"/>
        </w:rPr>
        <w:t xml:space="preserve">THEREFORE BE IT RESOLVED that the Morgan City Harbor &amp; Terminal District does hereby request that our Parish Council, District Attorney and Governor avoid any suit against the various oil companies targeted with Costal Zone lawsuits and instead work collaboratively with all to address coastal land loss as a whole.   </w:t>
      </w:r>
    </w:p>
    <w:p w:rsidR="00AE068D" w:rsidRPr="00AE068D" w:rsidRDefault="00AE068D" w:rsidP="00C93BF3">
      <w:pPr>
        <w:ind w:left="720" w:firstLine="720"/>
        <w:rPr>
          <w:rFonts w:ascii="Times New Roman" w:hAnsi="Times New Roman"/>
          <w:sz w:val="21"/>
          <w:szCs w:val="21"/>
        </w:rPr>
      </w:pPr>
    </w:p>
    <w:p w:rsidR="00AE068D" w:rsidRPr="00AE068D" w:rsidRDefault="00AE068D" w:rsidP="00C93BF3">
      <w:pPr>
        <w:ind w:left="720" w:firstLine="720"/>
        <w:rPr>
          <w:rFonts w:ascii="Times New Roman" w:hAnsi="Times New Roman"/>
          <w:sz w:val="21"/>
          <w:szCs w:val="21"/>
        </w:rPr>
      </w:pPr>
      <w:r w:rsidRPr="00AE068D">
        <w:rPr>
          <w:rFonts w:ascii="Times New Roman" w:hAnsi="Times New Roman"/>
          <w:sz w:val="21"/>
          <w:szCs w:val="21"/>
        </w:rPr>
        <w:t>NOW, THEREFORE, BE IT RESOLVED that the President of the Morgan City Harbor &amp; Terminal District is hereby authorized to take all other appropriate steps to set forth the District’s opposition to these lawsuits.</w:t>
      </w:r>
    </w:p>
    <w:p w:rsidR="00C93BF3" w:rsidRPr="00C93BF3" w:rsidRDefault="00C93BF3" w:rsidP="00C93BF3">
      <w:pPr>
        <w:spacing w:line="269" w:lineRule="auto"/>
        <w:ind w:firstLine="720"/>
        <w:jc w:val="both"/>
        <w:rPr>
          <w:rFonts w:ascii="Times New Roman" w:hAnsi="Times New Roman"/>
          <w:sz w:val="23"/>
          <w:szCs w:val="23"/>
        </w:rPr>
      </w:pPr>
    </w:p>
    <w:p w:rsidR="00420D49" w:rsidRDefault="00C93BF3" w:rsidP="00C93BF3">
      <w:pPr>
        <w:spacing w:line="269" w:lineRule="auto"/>
        <w:ind w:firstLine="720"/>
        <w:jc w:val="both"/>
        <w:rPr>
          <w:rFonts w:ascii="Times New Roman" w:hAnsi="Times New Roman"/>
          <w:sz w:val="23"/>
          <w:szCs w:val="23"/>
        </w:rPr>
      </w:pPr>
      <w:r w:rsidRPr="00C93BF3">
        <w:rPr>
          <w:rFonts w:ascii="Times New Roman" w:hAnsi="Times New Roman"/>
          <w:sz w:val="23"/>
          <w:szCs w:val="23"/>
        </w:rPr>
        <w:t xml:space="preserve">Mr. Bourgeois </w:t>
      </w:r>
      <w:r>
        <w:rPr>
          <w:rFonts w:ascii="Times New Roman" w:hAnsi="Times New Roman"/>
          <w:sz w:val="23"/>
          <w:szCs w:val="23"/>
        </w:rPr>
        <w:t>also advised</w:t>
      </w:r>
      <w:r w:rsidRPr="00C93BF3">
        <w:rPr>
          <w:rFonts w:ascii="Times New Roman" w:hAnsi="Times New Roman"/>
          <w:sz w:val="23"/>
          <w:szCs w:val="23"/>
        </w:rPr>
        <w:t xml:space="preserve"> that </w:t>
      </w:r>
      <w:r>
        <w:rPr>
          <w:rFonts w:ascii="Times New Roman" w:hAnsi="Times New Roman"/>
          <w:sz w:val="23"/>
          <w:szCs w:val="23"/>
        </w:rPr>
        <w:t>the Port</w:t>
      </w:r>
      <w:r w:rsidRPr="00C93BF3">
        <w:rPr>
          <w:rFonts w:ascii="Times New Roman" w:hAnsi="Times New Roman"/>
          <w:sz w:val="23"/>
          <w:szCs w:val="23"/>
        </w:rPr>
        <w:t xml:space="preserve"> received a request from Conrad Shipyard today to consider it for a Foreign Trade Zone designation.  Mr. Cain moved to expand the agenda to include discussion of the letter from Conrad Shipyard seeking support for its Foreign Trade Zone subzone designation, which was seconded by Mr. Matthews and carried unanimously.  Mr. Ackel then moved to authorize Mr. Wade to sign such Letter of Support on behalf of the District, which was seconded by Mrs. Garber and carried unanimously.</w:t>
      </w:r>
    </w:p>
    <w:p w:rsidR="00C93BF3" w:rsidRDefault="00C93BF3" w:rsidP="00C93BF3">
      <w:pPr>
        <w:spacing w:line="269" w:lineRule="auto"/>
        <w:ind w:firstLine="720"/>
        <w:jc w:val="both"/>
        <w:rPr>
          <w:rFonts w:ascii="Times New Roman" w:hAnsi="Times New Roman"/>
          <w:sz w:val="23"/>
          <w:szCs w:val="23"/>
        </w:rPr>
      </w:pPr>
    </w:p>
    <w:p w:rsidR="00420D49" w:rsidRPr="00AE068D" w:rsidRDefault="00420D49" w:rsidP="00420D49">
      <w:pPr>
        <w:spacing w:line="269" w:lineRule="auto"/>
        <w:ind w:firstLine="720"/>
        <w:jc w:val="both"/>
        <w:rPr>
          <w:rFonts w:ascii="Times New Roman" w:hAnsi="Times New Roman"/>
          <w:sz w:val="22"/>
          <w:szCs w:val="22"/>
        </w:rPr>
      </w:pPr>
      <w:r w:rsidRPr="00AE068D">
        <w:rPr>
          <w:rFonts w:ascii="Times New Roman" w:hAnsi="Times New Roman"/>
          <w:sz w:val="22"/>
          <w:szCs w:val="22"/>
        </w:rPr>
        <w:t>Mr. Bourgeois also reported that: (i) The Coast Guard renewed the</w:t>
      </w:r>
      <w:r w:rsidR="008D219F" w:rsidRPr="00AE068D">
        <w:rPr>
          <w:rFonts w:ascii="Times New Roman" w:hAnsi="Times New Roman"/>
          <w:sz w:val="22"/>
          <w:szCs w:val="22"/>
        </w:rPr>
        <w:t xml:space="preserve"> AXE/ANT lease for another year</w:t>
      </w:r>
      <w:r w:rsidRPr="00AE068D">
        <w:rPr>
          <w:rFonts w:ascii="Times New Roman" w:hAnsi="Times New Roman"/>
          <w:sz w:val="22"/>
          <w:szCs w:val="22"/>
        </w:rPr>
        <w:t>; (ii) he, Mac and Cindy met with Port Priority Program to discuss the Swiftships application, wh</w:t>
      </w:r>
      <w:r w:rsidR="007B7285">
        <w:rPr>
          <w:rFonts w:ascii="Times New Roman" w:hAnsi="Times New Roman"/>
          <w:sz w:val="22"/>
          <w:szCs w:val="22"/>
        </w:rPr>
        <w:t>ere it was determined that the application s</w:t>
      </w:r>
      <w:r w:rsidRPr="00AE068D">
        <w:rPr>
          <w:rFonts w:ascii="Times New Roman" w:hAnsi="Times New Roman"/>
          <w:sz w:val="22"/>
          <w:szCs w:val="22"/>
        </w:rPr>
        <w:t>hould me</w:t>
      </w:r>
      <w:r w:rsidR="008D219F" w:rsidRPr="00AE068D">
        <w:rPr>
          <w:rFonts w:ascii="Times New Roman" w:hAnsi="Times New Roman"/>
          <w:sz w:val="22"/>
          <w:szCs w:val="22"/>
        </w:rPr>
        <w:t xml:space="preserve">et the program requirements but has a </w:t>
      </w:r>
      <w:r w:rsidR="00E541BF" w:rsidRPr="00AE068D">
        <w:rPr>
          <w:rFonts w:ascii="Times New Roman" w:hAnsi="Times New Roman"/>
          <w:sz w:val="22"/>
          <w:szCs w:val="22"/>
        </w:rPr>
        <w:t>seven-year</w:t>
      </w:r>
      <w:r w:rsidR="008D219F" w:rsidRPr="00AE068D">
        <w:rPr>
          <w:rFonts w:ascii="Times New Roman" w:hAnsi="Times New Roman"/>
          <w:sz w:val="22"/>
          <w:szCs w:val="22"/>
        </w:rPr>
        <w:t xml:space="preserve"> backlog</w:t>
      </w:r>
      <w:r w:rsidR="007B7285">
        <w:rPr>
          <w:rFonts w:ascii="Times New Roman" w:hAnsi="Times New Roman"/>
          <w:sz w:val="22"/>
          <w:szCs w:val="22"/>
        </w:rPr>
        <w:t xml:space="preserve"> on payment of the State’s share</w:t>
      </w:r>
      <w:r w:rsidR="008D219F" w:rsidRPr="00AE068D">
        <w:rPr>
          <w:rFonts w:ascii="Times New Roman" w:hAnsi="Times New Roman"/>
          <w:sz w:val="22"/>
          <w:szCs w:val="22"/>
        </w:rPr>
        <w:t xml:space="preserve">.  </w:t>
      </w:r>
      <w:r w:rsidR="00E541BF" w:rsidRPr="00AE068D">
        <w:rPr>
          <w:rFonts w:ascii="Times New Roman" w:hAnsi="Times New Roman"/>
          <w:sz w:val="22"/>
          <w:szCs w:val="22"/>
        </w:rPr>
        <w:t>He noted t</w:t>
      </w:r>
      <w:r w:rsidR="008D219F" w:rsidRPr="00AE068D">
        <w:rPr>
          <w:rFonts w:ascii="Times New Roman" w:hAnsi="Times New Roman"/>
          <w:sz w:val="22"/>
          <w:szCs w:val="22"/>
        </w:rPr>
        <w:t xml:space="preserve">his would necessitate bond funding; but even with the financing, you are looking at a </w:t>
      </w:r>
      <w:r w:rsidR="007B7285">
        <w:rPr>
          <w:rFonts w:ascii="Times New Roman" w:hAnsi="Times New Roman"/>
          <w:sz w:val="22"/>
          <w:szCs w:val="22"/>
        </w:rPr>
        <w:t>good</w:t>
      </w:r>
      <w:r w:rsidR="008D219F" w:rsidRPr="00AE068D">
        <w:rPr>
          <w:rFonts w:ascii="Times New Roman" w:hAnsi="Times New Roman"/>
          <w:sz w:val="22"/>
          <w:szCs w:val="22"/>
        </w:rPr>
        <w:t xml:space="preserve"> return </w:t>
      </w:r>
      <w:r w:rsidR="007B7285">
        <w:rPr>
          <w:rFonts w:ascii="Times New Roman" w:hAnsi="Times New Roman"/>
          <w:sz w:val="22"/>
          <w:szCs w:val="22"/>
        </w:rPr>
        <w:t>to the Port and community</w:t>
      </w:r>
      <w:r w:rsidR="008D219F" w:rsidRPr="00AE068D">
        <w:rPr>
          <w:rFonts w:ascii="Times New Roman" w:hAnsi="Times New Roman"/>
          <w:sz w:val="22"/>
          <w:szCs w:val="22"/>
        </w:rPr>
        <w:t xml:space="preserve">.  </w:t>
      </w:r>
      <w:r w:rsidR="007B7285">
        <w:rPr>
          <w:rFonts w:ascii="Times New Roman" w:hAnsi="Times New Roman"/>
          <w:sz w:val="22"/>
          <w:szCs w:val="22"/>
        </w:rPr>
        <w:t>It was also determined at the meeting that t</w:t>
      </w:r>
      <w:r w:rsidR="008D219F" w:rsidRPr="00AE068D">
        <w:rPr>
          <w:rFonts w:ascii="Times New Roman" w:hAnsi="Times New Roman"/>
          <w:sz w:val="22"/>
          <w:szCs w:val="22"/>
        </w:rPr>
        <w:t xml:space="preserve">he application process can be done in house instead of outsourcing like we’ve done in the past.  </w:t>
      </w:r>
      <w:r w:rsidRPr="00AE068D">
        <w:rPr>
          <w:rFonts w:ascii="Times New Roman" w:hAnsi="Times New Roman"/>
          <w:sz w:val="22"/>
          <w:szCs w:val="22"/>
        </w:rPr>
        <w:t xml:space="preserve"> </w:t>
      </w:r>
    </w:p>
    <w:p w:rsidR="00420D49" w:rsidRPr="00AE068D" w:rsidRDefault="00420D49" w:rsidP="0042008C">
      <w:pPr>
        <w:spacing w:line="269" w:lineRule="auto"/>
        <w:jc w:val="both"/>
        <w:rPr>
          <w:rFonts w:ascii="Times New Roman" w:hAnsi="Times New Roman"/>
          <w:sz w:val="22"/>
          <w:szCs w:val="22"/>
        </w:rPr>
      </w:pPr>
    </w:p>
    <w:p w:rsidR="00F32A12" w:rsidRPr="00AE068D" w:rsidRDefault="007D4B77" w:rsidP="003E04AE">
      <w:pPr>
        <w:spacing w:line="268" w:lineRule="auto"/>
        <w:ind w:firstLine="720"/>
        <w:jc w:val="both"/>
        <w:rPr>
          <w:rFonts w:ascii="Times New Roman" w:hAnsi="Times New Roman"/>
          <w:sz w:val="22"/>
          <w:szCs w:val="22"/>
        </w:rPr>
      </w:pPr>
      <w:r w:rsidRPr="00AE068D">
        <w:rPr>
          <w:rFonts w:ascii="Times New Roman" w:hAnsi="Times New Roman"/>
          <w:sz w:val="22"/>
          <w:szCs w:val="22"/>
        </w:rPr>
        <w:t>With no further business to come before the Board, the meeting was adjourned.</w:t>
      </w:r>
    </w:p>
    <w:p w:rsidR="00EA26FE" w:rsidRPr="00AE068D" w:rsidRDefault="00A506D3" w:rsidP="00EA5E46">
      <w:pPr>
        <w:jc w:val="both"/>
        <w:rPr>
          <w:rFonts w:ascii="Times New Roman" w:hAnsi="Times New Roman"/>
          <w:sz w:val="22"/>
          <w:szCs w:val="22"/>
        </w:rPr>
      </w:pP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008B782C" w:rsidRPr="00AE068D">
        <w:rPr>
          <w:rFonts w:ascii="Times New Roman" w:hAnsi="Times New Roman"/>
          <w:sz w:val="22"/>
          <w:szCs w:val="22"/>
        </w:rPr>
        <w:tab/>
      </w:r>
      <w:r w:rsidR="008B782C" w:rsidRPr="00AE068D">
        <w:rPr>
          <w:rFonts w:ascii="Times New Roman" w:hAnsi="Times New Roman"/>
          <w:sz w:val="22"/>
          <w:szCs w:val="22"/>
        </w:rPr>
        <w:tab/>
      </w:r>
      <w:r w:rsidR="008B782C" w:rsidRPr="00AE068D">
        <w:rPr>
          <w:rFonts w:ascii="Times New Roman" w:hAnsi="Times New Roman"/>
          <w:sz w:val="22"/>
          <w:szCs w:val="22"/>
        </w:rPr>
        <w:tab/>
      </w:r>
    </w:p>
    <w:p w:rsidR="00476DC5" w:rsidRPr="00AE068D" w:rsidRDefault="00EA26FE" w:rsidP="000026BF">
      <w:pPr>
        <w:rPr>
          <w:rFonts w:ascii="Times New Roman" w:hAnsi="Times New Roman"/>
          <w:sz w:val="22"/>
          <w:szCs w:val="22"/>
        </w:rPr>
      </w:pPr>
      <w:r w:rsidRPr="00AE068D">
        <w:rPr>
          <w:rFonts w:ascii="Times New Roman" w:hAnsi="Times New Roman"/>
          <w:sz w:val="22"/>
          <w:szCs w:val="22"/>
        </w:rPr>
        <w:lastRenderedPageBreak/>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00A506D3" w:rsidRPr="00AE068D">
        <w:rPr>
          <w:rFonts w:ascii="Times New Roman" w:hAnsi="Times New Roman"/>
          <w:sz w:val="22"/>
          <w:szCs w:val="22"/>
        </w:rPr>
        <w:t>Attest:</w:t>
      </w:r>
    </w:p>
    <w:p w:rsidR="00E85F18" w:rsidRPr="00AE068D" w:rsidRDefault="00E85F18" w:rsidP="00A506D3">
      <w:pPr>
        <w:rPr>
          <w:rFonts w:ascii="Times New Roman" w:hAnsi="Times New Roman"/>
          <w:sz w:val="22"/>
          <w:szCs w:val="22"/>
        </w:rPr>
      </w:pPr>
    </w:p>
    <w:p w:rsidR="00E85F18" w:rsidRPr="00AE068D" w:rsidRDefault="00E85F18" w:rsidP="00A506D3">
      <w:pPr>
        <w:rPr>
          <w:rFonts w:ascii="Times New Roman" w:hAnsi="Times New Roman"/>
          <w:sz w:val="22"/>
          <w:szCs w:val="22"/>
        </w:rPr>
      </w:pPr>
    </w:p>
    <w:p w:rsidR="00A506D3" w:rsidRPr="00AE068D" w:rsidRDefault="00A506D3" w:rsidP="00A506D3">
      <w:pPr>
        <w:rPr>
          <w:rFonts w:ascii="Times New Roman" w:hAnsi="Times New Roman"/>
          <w:sz w:val="22"/>
          <w:szCs w:val="22"/>
        </w:rPr>
      </w:pP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006154D3" w:rsidRPr="00AE068D">
        <w:rPr>
          <w:rFonts w:ascii="Times New Roman" w:hAnsi="Times New Roman"/>
          <w:sz w:val="22"/>
          <w:szCs w:val="22"/>
        </w:rPr>
        <w:tab/>
      </w:r>
      <w:r w:rsidRPr="00AE068D">
        <w:rPr>
          <w:rFonts w:ascii="Times New Roman" w:hAnsi="Times New Roman"/>
          <w:sz w:val="22"/>
          <w:szCs w:val="22"/>
        </w:rPr>
        <w:t>________________________________</w:t>
      </w:r>
    </w:p>
    <w:p w:rsidR="00C65527" w:rsidRPr="00AE068D" w:rsidRDefault="00A506D3" w:rsidP="00124981">
      <w:pPr>
        <w:rPr>
          <w:sz w:val="22"/>
          <w:szCs w:val="22"/>
        </w:rPr>
      </w:pP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r>
      <w:r w:rsidRPr="00AE068D">
        <w:rPr>
          <w:rFonts w:ascii="Times New Roman" w:hAnsi="Times New Roman"/>
          <w:sz w:val="22"/>
          <w:szCs w:val="22"/>
        </w:rPr>
        <w:tab/>
        <w:t>Thomas Ackel, Secretary</w:t>
      </w:r>
    </w:p>
    <w:sectPr w:rsidR="00C65527" w:rsidRPr="00AE068D" w:rsidSect="00B32F2E">
      <w:pgSz w:w="12240" w:h="20160" w:code="5"/>
      <w:pgMar w:top="720" w:right="1440" w:bottom="720" w:left="1440" w:header="821" w:footer="11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6D" w:rsidRDefault="006C646D" w:rsidP="00F242F3">
      <w:r>
        <w:separator/>
      </w:r>
    </w:p>
  </w:endnote>
  <w:endnote w:type="continuationSeparator" w:id="0">
    <w:p w:rsidR="006C646D" w:rsidRDefault="006C646D" w:rsidP="00F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mdITC BkCn B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6D" w:rsidRDefault="006C646D" w:rsidP="00F242F3">
      <w:r>
        <w:separator/>
      </w:r>
    </w:p>
  </w:footnote>
  <w:footnote w:type="continuationSeparator" w:id="0">
    <w:p w:rsidR="006C646D" w:rsidRDefault="006C646D" w:rsidP="00F2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80B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82B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64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CF2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686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A3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82C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3EF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C1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0C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A78613E"/>
    <w:multiLevelType w:val="hybridMultilevel"/>
    <w:tmpl w:val="394A572A"/>
    <w:lvl w:ilvl="0" w:tplc="0F3A75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1449F2"/>
    <w:multiLevelType w:val="hybridMultilevel"/>
    <w:tmpl w:val="F808D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9323E"/>
    <w:multiLevelType w:val="singleLevel"/>
    <w:tmpl w:val="7DFA676C"/>
    <w:lvl w:ilvl="0">
      <w:start w:val="1"/>
      <w:numFmt w:val="lowerLetter"/>
      <w:lvlText w:val="(%1)"/>
      <w:lvlJc w:val="left"/>
      <w:pPr>
        <w:tabs>
          <w:tab w:val="num" w:pos="1815"/>
        </w:tabs>
        <w:ind w:left="1815" w:hanging="375"/>
      </w:pPr>
      <w:rPr>
        <w:rFonts w:hint="default"/>
      </w:rPr>
    </w:lvl>
  </w:abstractNum>
  <w:abstractNum w:abstractNumId="15" w15:restartNumberingAfterBreak="0">
    <w:nsid w:val="1A777B39"/>
    <w:multiLevelType w:val="hybridMultilevel"/>
    <w:tmpl w:val="FB4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2054F"/>
    <w:multiLevelType w:val="singleLevel"/>
    <w:tmpl w:val="9BB4F402"/>
    <w:lvl w:ilvl="0">
      <w:start w:val="1"/>
      <w:numFmt w:val="decimal"/>
      <w:lvlText w:val="%1."/>
      <w:lvlJc w:val="left"/>
      <w:pPr>
        <w:tabs>
          <w:tab w:val="num" w:pos="720"/>
        </w:tabs>
        <w:ind w:left="720" w:hanging="720"/>
      </w:pPr>
      <w:rPr>
        <w:rFonts w:hint="default"/>
      </w:rPr>
    </w:lvl>
  </w:abstractNum>
  <w:abstractNum w:abstractNumId="17" w15:restartNumberingAfterBreak="0">
    <w:nsid w:val="1D322BA0"/>
    <w:multiLevelType w:val="hybridMultilevel"/>
    <w:tmpl w:val="4E28C9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C46F89"/>
    <w:multiLevelType w:val="hybridMultilevel"/>
    <w:tmpl w:val="4ED84E26"/>
    <w:lvl w:ilvl="0" w:tplc="FC0E5E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A44F610">
      <w:start w:val="1"/>
      <w:numFmt w:val="lowerRoman"/>
      <w:lvlText w:val="(%3)"/>
      <w:lvlJc w:val="left"/>
      <w:pPr>
        <w:tabs>
          <w:tab w:val="num" w:pos="2700"/>
        </w:tabs>
        <w:ind w:left="2700" w:hanging="720"/>
      </w:pPr>
      <w:rPr>
        <w:rFonts w:hint="default"/>
      </w:rPr>
    </w:lvl>
    <w:lvl w:ilvl="3" w:tplc="5710979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5F19BF"/>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6642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416E50D7"/>
    <w:multiLevelType w:val="hybridMultilevel"/>
    <w:tmpl w:val="F32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55640"/>
    <w:multiLevelType w:val="singleLevel"/>
    <w:tmpl w:val="23525F80"/>
    <w:lvl w:ilvl="0">
      <w:start w:val="1"/>
      <w:numFmt w:val="decimal"/>
      <w:lvlText w:val="%1."/>
      <w:lvlJc w:val="left"/>
      <w:pPr>
        <w:tabs>
          <w:tab w:val="num" w:pos="720"/>
        </w:tabs>
        <w:ind w:left="720" w:hanging="720"/>
      </w:pPr>
      <w:rPr>
        <w:rFonts w:hint="default"/>
      </w:rPr>
    </w:lvl>
  </w:abstractNum>
  <w:abstractNum w:abstractNumId="23" w15:restartNumberingAfterBreak="0">
    <w:nsid w:val="4E376851"/>
    <w:multiLevelType w:val="singleLevel"/>
    <w:tmpl w:val="529A3D72"/>
    <w:lvl w:ilvl="0">
      <w:start w:val="1"/>
      <w:numFmt w:val="decimal"/>
      <w:lvlText w:val="%1."/>
      <w:lvlJc w:val="left"/>
      <w:pPr>
        <w:tabs>
          <w:tab w:val="num" w:pos="720"/>
        </w:tabs>
        <w:ind w:left="720" w:hanging="720"/>
      </w:pPr>
      <w:rPr>
        <w:rFonts w:hint="default"/>
      </w:rPr>
    </w:lvl>
  </w:abstractNum>
  <w:abstractNum w:abstractNumId="24" w15:restartNumberingAfterBreak="0">
    <w:nsid w:val="4F76360F"/>
    <w:multiLevelType w:val="singleLevel"/>
    <w:tmpl w:val="2436B634"/>
    <w:lvl w:ilvl="0">
      <w:start w:val="1"/>
      <w:numFmt w:val="decimal"/>
      <w:lvlText w:val="%1."/>
      <w:lvlJc w:val="left"/>
      <w:pPr>
        <w:tabs>
          <w:tab w:val="num" w:pos="720"/>
        </w:tabs>
        <w:ind w:left="720" w:hanging="720"/>
      </w:pPr>
      <w:rPr>
        <w:rFonts w:hint="default"/>
      </w:rPr>
    </w:lvl>
  </w:abstractNum>
  <w:abstractNum w:abstractNumId="25" w15:restartNumberingAfterBreak="0">
    <w:nsid w:val="575050C5"/>
    <w:multiLevelType w:val="singleLevel"/>
    <w:tmpl w:val="A0BAACD0"/>
    <w:lvl w:ilvl="0">
      <w:start w:val="1"/>
      <w:numFmt w:val="decimal"/>
      <w:lvlText w:val="%1."/>
      <w:lvlJc w:val="left"/>
      <w:pPr>
        <w:tabs>
          <w:tab w:val="num" w:pos="2160"/>
        </w:tabs>
        <w:ind w:left="2160" w:hanging="720"/>
      </w:pPr>
      <w:rPr>
        <w:rFonts w:hint="default"/>
      </w:rPr>
    </w:lvl>
  </w:abstractNum>
  <w:abstractNum w:abstractNumId="26" w15:restartNumberingAfterBreak="0">
    <w:nsid w:val="5DE60A89"/>
    <w:multiLevelType w:val="multilevel"/>
    <w:tmpl w:val="4FAAB582"/>
    <w:lvl w:ilvl="0">
      <w:start w:val="1"/>
      <w:numFmt w:val="lowerLetter"/>
      <w:pStyle w:val="a"/>
      <w:lvlText w:val="(%1)"/>
      <w:lvlJc w:val="left"/>
      <w:pPr>
        <w:tabs>
          <w:tab w:val="num" w:pos="0"/>
        </w:tabs>
        <w:ind w:left="72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FE2381F"/>
    <w:multiLevelType w:val="hybridMultilevel"/>
    <w:tmpl w:val="F2682870"/>
    <w:lvl w:ilvl="0" w:tplc="C98A449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E394F66"/>
    <w:multiLevelType w:val="hybridMultilevel"/>
    <w:tmpl w:val="1110132C"/>
    <w:lvl w:ilvl="0" w:tplc="4CB087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40FFD"/>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15D55F2"/>
    <w:multiLevelType w:val="hybridMultilevel"/>
    <w:tmpl w:val="1A5213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447E3C"/>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6"/>
  </w:num>
  <w:num w:numId="14">
    <w:abstractNumId w:val="24"/>
  </w:num>
  <w:num w:numId="15">
    <w:abstractNumId w:val="30"/>
  </w:num>
  <w:num w:numId="16">
    <w:abstractNumId w:val="17"/>
  </w:num>
  <w:num w:numId="17">
    <w:abstractNumId w:val="28"/>
  </w:num>
  <w:num w:numId="18">
    <w:abstractNumId w:val="14"/>
  </w:num>
  <w:num w:numId="19">
    <w:abstractNumId w:val="25"/>
  </w:num>
  <w:num w:numId="20">
    <w:abstractNumId w:val="12"/>
  </w:num>
  <w:num w:numId="21">
    <w:abstractNumId w:val="18"/>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6">
    <w:abstractNumId w:val="20"/>
  </w:num>
  <w:num w:numId="27">
    <w:abstractNumId w:val="29"/>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1"/>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43"/>
    <w:rsid w:val="00000068"/>
    <w:rsid w:val="00000535"/>
    <w:rsid w:val="0000145C"/>
    <w:rsid w:val="000026BF"/>
    <w:rsid w:val="000026F5"/>
    <w:rsid w:val="000029BD"/>
    <w:rsid w:val="000036F0"/>
    <w:rsid w:val="00005DFD"/>
    <w:rsid w:val="00006F5F"/>
    <w:rsid w:val="00006FE2"/>
    <w:rsid w:val="00007355"/>
    <w:rsid w:val="0000781A"/>
    <w:rsid w:val="00007B68"/>
    <w:rsid w:val="00007DAC"/>
    <w:rsid w:val="00007E1B"/>
    <w:rsid w:val="00010071"/>
    <w:rsid w:val="000102B7"/>
    <w:rsid w:val="0001032E"/>
    <w:rsid w:val="00010A4B"/>
    <w:rsid w:val="00012C99"/>
    <w:rsid w:val="0001309F"/>
    <w:rsid w:val="00013A1B"/>
    <w:rsid w:val="00013DA0"/>
    <w:rsid w:val="0001515F"/>
    <w:rsid w:val="000164CF"/>
    <w:rsid w:val="00016C0E"/>
    <w:rsid w:val="0001722F"/>
    <w:rsid w:val="00017DC2"/>
    <w:rsid w:val="0002005E"/>
    <w:rsid w:val="0002021B"/>
    <w:rsid w:val="000217C4"/>
    <w:rsid w:val="00021F3A"/>
    <w:rsid w:val="0002207A"/>
    <w:rsid w:val="00022F49"/>
    <w:rsid w:val="00023B56"/>
    <w:rsid w:val="00026410"/>
    <w:rsid w:val="00030BF9"/>
    <w:rsid w:val="00031609"/>
    <w:rsid w:val="000318D0"/>
    <w:rsid w:val="00033903"/>
    <w:rsid w:val="000340F5"/>
    <w:rsid w:val="00035303"/>
    <w:rsid w:val="000362C6"/>
    <w:rsid w:val="00041A67"/>
    <w:rsid w:val="00041FC4"/>
    <w:rsid w:val="00042CB5"/>
    <w:rsid w:val="0004310B"/>
    <w:rsid w:val="000431CC"/>
    <w:rsid w:val="00043B12"/>
    <w:rsid w:val="000444BA"/>
    <w:rsid w:val="0004458E"/>
    <w:rsid w:val="00047427"/>
    <w:rsid w:val="000475E7"/>
    <w:rsid w:val="00050DF3"/>
    <w:rsid w:val="00050EF2"/>
    <w:rsid w:val="0005133A"/>
    <w:rsid w:val="000523BE"/>
    <w:rsid w:val="00052743"/>
    <w:rsid w:val="000537BF"/>
    <w:rsid w:val="00053ABF"/>
    <w:rsid w:val="000547BF"/>
    <w:rsid w:val="00054B6C"/>
    <w:rsid w:val="00054FBE"/>
    <w:rsid w:val="00055163"/>
    <w:rsid w:val="00055362"/>
    <w:rsid w:val="00055640"/>
    <w:rsid w:val="00055E62"/>
    <w:rsid w:val="00056777"/>
    <w:rsid w:val="00056B1D"/>
    <w:rsid w:val="00057176"/>
    <w:rsid w:val="0005735B"/>
    <w:rsid w:val="00057884"/>
    <w:rsid w:val="00057A3B"/>
    <w:rsid w:val="00060EEB"/>
    <w:rsid w:val="0006135B"/>
    <w:rsid w:val="000620E4"/>
    <w:rsid w:val="000625C6"/>
    <w:rsid w:val="00062D18"/>
    <w:rsid w:val="00065266"/>
    <w:rsid w:val="000664E3"/>
    <w:rsid w:val="00066742"/>
    <w:rsid w:val="00067149"/>
    <w:rsid w:val="000678D1"/>
    <w:rsid w:val="00070048"/>
    <w:rsid w:val="000701DC"/>
    <w:rsid w:val="00070821"/>
    <w:rsid w:val="00071607"/>
    <w:rsid w:val="00073453"/>
    <w:rsid w:val="00074256"/>
    <w:rsid w:val="0007494D"/>
    <w:rsid w:val="00076066"/>
    <w:rsid w:val="0007658A"/>
    <w:rsid w:val="00076E97"/>
    <w:rsid w:val="00076F38"/>
    <w:rsid w:val="00077784"/>
    <w:rsid w:val="000778F9"/>
    <w:rsid w:val="00080A89"/>
    <w:rsid w:val="00080C3D"/>
    <w:rsid w:val="00081038"/>
    <w:rsid w:val="00081353"/>
    <w:rsid w:val="0008204C"/>
    <w:rsid w:val="00082A1D"/>
    <w:rsid w:val="000834A5"/>
    <w:rsid w:val="00084499"/>
    <w:rsid w:val="00085476"/>
    <w:rsid w:val="00085973"/>
    <w:rsid w:val="000859B9"/>
    <w:rsid w:val="00085E2A"/>
    <w:rsid w:val="00085E4C"/>
    <w:rsid w:val="00086223"/>
    <w:rsid w:val="00086674"/>
    <w:rsid w:val="00086922"/>
    <w:rsid w:val="00087895"/>
    <w:rsid w:val="00087FB9"/>
    <w:rsid w:val="00091F00"/>
    <w:rsid w:val="000927A8"/>
    <w:rsid w:val="00092838"/>
    <w:rsid w:val="000930D2"/>
    <w:rsid w:val="0009349F"/>
    <w:rsid w:val="00093745"/>
    <w:rsid w:val="00094056"/>
    <w:rsid w:val="00094C68"/>
    <w:rsid w:val="00095271"/>
    <w:rsid w:val="000952A4"/>
    <w:rsid w:val="000954D6"/>
    <w:rsid w:val="0009582E"/>
    <w:rsid w:val="000969AC"/>
    <w:rsid w:val="00096FD5"/>
    <w:rsid w:val="00097D78"/>
    <w:rsid w:val="000A02F4"/>
    <w:rsid w:val="000A2450"/>
    <w:rsid w:val="000A2905"/>
    <w:rsid w:val="000A3779"/>
    <w:rsid w:val="000A47FE"/>
    <w:rsid w:val="000A5A48"/>
    <w:rsid w:val="000A5F7E"/>
    <w:rsid w:val="000A63A9"/>
    <w:rsid w:val="000A69EC"/>
    <w:rsid w:val="000A6DD1"/>
    <w:rsid w:val="000A704D"/>
    <w:rsid w:val="000A7BA3"/>
    <w:rsid w:val="000B0E19"/>
    <w:rsid w:val="000B1745"/>
    <w:rsid w:val="000B268E"/>
    <w:rsid w:val="000B2811"/>
    <w:rsid w:val="000B2898"/>
    <w:rsid w:val="000B2ECF"/>
    <w:rsid w:val="000B3A4E"/>
    <w:rsid w:val="000B4994"/>
    <w:rsid w:val="000B5B56"/>
    <w:rsid w:val="000B7E8B"/>
    <w:rsid w:val="000C0235"/>
    <w:rsid w:val="000C1840"/>
    <w:rsid w:val="000C1B4D"/>
    <w:rsid w:val="000C1BC4"/>
    <w:rsid w:val="000C26E2"/>
    <w:rsid w:val="000C3A91"/>
    <w:rsid w:val="000C3F3B"/>
    <w:rsid w:val="000C4077"/>
    <w:rsid w:val="000C4AAA"/>
    <w:rsid w:val="000C5129"/>
    <w:rsid w:val="000C68F2"/>
    <w:rsid w:val="000D016E"/>
    <w:rsid w:val="000D086C"/>
    <w:rsid w:val="000D0CB1"/>
    <w:rsid w:val="000D19EA"/>
    <w:rsid w:val="000D246A"/>
    <w:rsid w:val="000D2820"/>
    <w:rsid w:val="000D2A8A"/>
    <w:rsid w:val="000D2E99"/>
    <w:rsid w:val="000D3314"/>
    <w:rsid w:val="000D3B3E"/>
    <w:rsid w:val="000D3DA7"/>
    <w:rsid w:val="000D431A"/>
    <w:rsid w:val="000D48F8"/>
    <w:rsid w:val="000D5562"/>
    <w:rsid w:val="000D6CC6"/>
    <w:rsid w:val="000E085A"/>
    <w:rsid w:val="000E08FA"/>
    <w:rsid w:val="000E0D6F"/>
    <w:rsid w:val="000E1E96"/>
    <w:rsid w:val="000E3265"/>
    <w:rsid w:val="000E384A"/>
    <w:rsid w:val="000E42C9"/>
    <w:rsid w:val="000E448B"/>
    <w:rsid w:val="000E4BC6"/>
    <w:rsid w:val="000E58B5"/>
    <w:rsid w:val="000E61C7"/>
    <w:rsid w:val="000E6BAD"/>
    <w:rsid w:val="000E79F6"/>
    <w:rsid w:val="000E7D7C"/>
    <w:rsid w:val="000F140A"/>
    <w:rsid w:val="000F155B"/>
    <w:rsid w:val="000F15F7"/>
    <w:rsid w:val="000F191A"/>
    <w:rsid w:val="000F1B3D"/>
    <w:rsid w:val="000F29D3"/>
    <w:rsid w:val="000F364C"/>
    <w:rsid w:val="000F36ED"/>
    <w:rsid w:val="000F41AD"/>
    <w:rsid w:val="000F46F7"/>
    <w:rsid w:val="000F59E0"/>
    <w:rsid w:val="000F62EB"/>
    <w:rsid w:val="000F7CC3"/>
    <w:rsid w:val="0010019D"/>
    <w:rsid w:val="0010177A"/>
    <w:rsid w:val="0010179A"/>
    <w:rsid w:val="001023B4"/>
    <w:rsid w:val="001026E8"/>
    <w:rsid w:val="00102AD1"/>
    <w:rsid w:val="00102E13"/>
    <w:rsid w:val="0010345C"/>
    <w:rsid w:val="0010382C"/>
    <w:rsid w:val="001039F7"/>
    <w:rsid w:val="00105C0E"/>
    <w:rsid w:val="00105EC8"/>
    <w:rsid w:val="00106D5E"/>
    <w:rsid w:val="00107471"/>
    <w:rsid w:val="00107FF4"/>
    <w:rsid w:val="001105B2"/>
    <w:rsid w:val="00110CE5"/>
    <w:rsid w:val="00112A0C"/>
    <w:rsid w:val="00113EB1"/>
    <w:rsid w:val="00114114"/>
    <w:rsid w:val="00114625"/>
    <w:rsid w:val="00115275"/>
    <w:rsid w:val="0011671B"/>
    <w:rsid w:val="00116BFF"/>
    <w:rsid w:val="001207E9"/>
    <w:rsid w:val="00121A79"/>
    <w:rsid w:val="00121F3A"/>
    <w:rsid w:val="001228D4"/>
    <w:rsid w:val="0012481E"/>
    <w:rsid w:val="00124981"/>
    <w:rsid w:val="00124B44"/>
    <w:rsid w:val="00125A3E"/>
    <w:rsid w:val="00125BB9"/>
    <w:rsid w:val="00125FC4"/>
    <w:rsid w:val="00126C4B"/>
    <w:rsid w:val="00127631"/>
    <w:rsid w:val="00130614"/>
    <w:rsid w:val="001326E0"/>
    <w:rsid w:val="00132C9B"/>
    <w:rsid w:val="00133121"/>
    <w:rsid w:val="00134A6C"/>
    <w:rsid w:val="00134EF1"/>
    <w:rsid w:val="0013631F"/>
    <w:rsid w:val="00137016"/>
    <w:rsid w:val="00140FF4"/>
    <w:rsid w:val="00141CC2"/>
    <w:rsid w:val="00143E2D"/>
    <w:rsid w:val="0014442A"/>
    <w:rsid w:val="00144D4B"/>
    <w:rsid w:val="00145200"/>
    <w:rsid w:val="0014520C"/>
    <w:rsid w:val="001453C7"/>
    <w:rsid w:val="00145D4A"/>
    <w:rsid w:val="00146178"/>
    <w:rsid w:val="00146E92"/>
    <w:rsid w:val="0014715D"/>
    <w:rsid w:val="00147458"/>
    <w:rsid w:val="00150078"/>
    <w:rsid w:val="001510FC"/>
    <w:rsid w:val="00151153"/>
    <w:rsid w:val="00151300"/>
    <w:rsid w:val="0015131A"/>
    <w:rsid w:val="00151BE1"/>
    <w:rsid w:val="00152721"/>
    <w:rsid w:val="00152A48"/>
    <w:rsid w:val="00152F4C"/>
    <w:rsid w:val="001530A1"/>
    <w:rsid w:val="0015330E"/>
    <w:rsid w:val="00154696"/>
    <w:rsid w:val="00155A6B"/>
    <w:rsid w:val="00155EBD"/>
    <w:rsid w:val="00156B35"/>
    <w:rsid w:val="00156E78"/>
    <w:rsid w:val="0015724A"/>
    <w:rsid w:val="0015794D"/>
    <w:rsid w:val="00160A9D"/>
    <w:rsid w:val="00160C80"/>
    <w:rsid w:val="00162B5B"/>
    <w:rsid w:val="00162D8A"/>
    <w:rsid w:val="00163042"/>
    <w:rsid w:val="001661CD"/>
    <w:rsid w:val="0016769E"/>
    <w:rsid w:val="00167B17"/>
    <w:rsid w:val="00167E4D"/>
    <w:rsid w:val="001706EB"/>
    <w:rsid w:val="00170A97"/>
    <w:rsid w:val="00170BF8"/>
    <w:rsid w:val="00170C29"/>
    <w:rsid w:val="001715AF"/>
    <w:rsid w:val="001716DD"/>
    <w:rsid w:val="00171C2E"/>
    <w:rsid w:val="00171FA3"/>
    <w:rsid w:val="001732A8"/>
    <w:rsid w:val="00174FE8"/>
    <w:rsid w:val="0017709F"/>
    <w:rsid w:val="00177223"/>
    <w:rsid w:val="00180248"/>
    <w:rsid w:val="00181071"/>
    <w:rsid w:val="00181944"/>
    <w:rsid w:val="00181B15"/>
    <w:rsid w:val="001822FA"/>
    <w:rsid w:val="00182C7B"/>
    <w:rsid w:val="0018300A"/>
    <w:rsid w:val="00184AA3"/>
    <w:rsid w:val="00184BFC"/>
    <w:rsid w:val="001853C7"/>
    <w:rsid w:val="00186541"/>
    <w:rsid w:val="00186985"/>
    <w:rsid w:val="00187045"/>
    <w:rsid w:val="00187E1E"/>
    <w:rsid w:val="001908D5"/>
    <w:rsid w:val="00190EC8"/>
    <w:rsid w:val="00190F57"/>
    <w:rsid w:val="001913FE"/>
    <w:rsid w:val="0019196B"/>
    <w:rsid w:val="0019215D"/>
    <w:rsid w:val="0019284A"/>
    <w:rsid w:val="001939DE"/>
    <w:rsid w:val="00193CBD"/>
    <w:rsid w:val="00194DD2"/>
    <w:rsid w:val="0019529A"/>
    <w:rsid w:val="00195C25"/>
    <w:rsid w:val="00196568"/>
    <w:rsid w:val="00196615"/>
    <w:rsid w:val="0019678C"/>
    <w:rsid w:val="0019741F"/>
    <w:rsid w:val="001978CA"/>
    <w:rsid w:val="00197D1B"/>
    <w:rsid w:val="001A1511"/>
    <w:rsid w:val="001A298D"/>
    <w:rsid w:val="001A4ABB"/>
    <w:rsid w:val="001A52C0"/>
    <w:rsid w:val="001A5768"/>
    <w:rsid w:val="001A579A"/>
    <w:rsid w:val="001A5A96"/>
    <w:rsid w:val="001A5E18"/>
    <w:rsid w:val="001A5E4B"/>
    <w:rsid w:val="001A6218"/>
    <w:rsid w:val="001A6327"/>
    <w:rsid w:val="001A683A"/>
    <w:rsid w:val="001A68F6"/>
    <w:rsid w:val="001A6A72"/>
    <w:rsid w:val="001A79DD"/>
    <w:rsid w:val="001B014F"/>
    <w:rsid w:val="001B068D"/>
    <w:rsid w:val="001B0BFD"/>
    <w:rsid w:val="001B17DE"/>
    <w:rsid w:val="001B23E6"/>
    <w:rsid w:val="001B2A8E"/>
    <w:rsid w:val="001B39D2"/>
    <w:rsid w:val="001B4FC9"/>
    <w:rsid w:val="001B516A"/>
    <w:rsid w:val="001B5217"/>
    <w:rsid w:val="001B56B5"/>
    <w:rsid w:val="001B56FE"/>
    <w:rsid w:val="001B5A10"/>
    <w:rsid w:val="001B5EB7"/>
    <w:rsid w:val="001B657E"/>
    <w:rsid w:val="001B6587"/>
    <w:rsid w:val="001B7D15"/>
    <w:rsid w:val="001C0395"/>
    <w:rsid w:val="001C0677"/>
    <w:rsid w:val="001C0A6A"/>
    <w:rsid w:val="001C0E67"/>
    <w:rsid w:val="001C110B"/>
    <w:rsid w:val="001C2D95"/>
    <w:rsid w:val="001C393F"/>
    <w:rsid w:val="001C43EC"/>
    <w:rsid w:val="001C4828"/>
    <w:rsid w:val="001C4AEE"/>
    <w:rsid w:val="001C5214"/>
    <w:rsid w:val="001C5288"/>
    <w:rsid w:val="001C6029"/>
    <w:rsid w:val="001C6B8F"/>
    <w:rsid w:val="001C6C96"/>
    <w:rsid w:val="001C6E50"/>
    <w:rsid w:val="001C7082"/>
    <w:rsid w:val="001C72C8"/>
    <w:rsid w:val="001D017D"/>
    <w:rsid w:val="001D1A4B"/>
    <w:rsid w:val="001D35F6"/>
    <w:rsid w:val="001D5499"/>
    <w:rsid w:val="001D6CBE"/>
    <w:rsid w:val="001E0237"/>
    <w:rsid w:val="001E086B"/>
    <w:rsid w:val="001E0B6A"/>
    <w:rsid w:val="001E147E"/>
    <w:rsid w:val="001E1500"/>
    <w:rsid w:val="001E233F"/>
    <w:rsid w:val="001E2374"/>
    <w:rsid w:val="001E2CF9"/>
    <w:rsid w:val="001E3DEE"/>
    <w:rsid w:val="001E453C"/>
    <w:rsid w:val="001E46DD"/>
    <w:rsid w:val="001E481A"/>
    <w:rsid w:val="001E4C8A"/>
    <w:rsid w:val="001E52FE"/>
    <w:rsid w:val="001E54ED"/>
    <w:rsid w:val="001E6826"/>
    <w:rsid w:val="001E69E5"/>
    <w:rsid w:val="001E6B92"/>
    <w:rsid w:val="001F042E"/>
    <w:rsid w:val="001F0707"/>
    <w:rsid w:val="001F07EA"/>
    <w:rsid w:val="001F341F"/>
    <w:rsid w:val="001F38B5"/>
    <w:rsid w:val="001F39A3"/>
    <w:rsid w:val="001F3B07"/>
    <w:rsid w:val="001F4729"/>
    <w:rsid w:val="001F49B3"/>
    <w:rsid w:val="001F52F3"/>
    <w:rsid w:val="001F6F18"/>
    <w:rsid w:val="001F7953"/>
    <w:rsid w:val="00200236"/>
    <w:rsid w:val="0020099E"/>
    <w:rsid w:val="002009A1"/>
    <w:rsid w:val="0020217C"/>
    <w:rsid w:val="002040FA"/>
    <w:rsid w:val="002042E3"/>
    <w:rsid w:val="00207975"/>
    <w:rsid w:val="00207EFE"/>
    <w:rsid w:val="002101F3"/>
    <w:rsid w:val="0021095A"/>
    <w:rsid w:val="00211B66"/>
    <w:rsid w:val="00212396"/>
    <w:rsid w:val="00212411"/>
    <w:rsid w:val="00212DEB"/>
    <w:rsid w:val="00212F92"/>
    <w:rsid w:val="002130DE"/>
    <w:rsid w:val="002133FD"/>
    <w:rsid w:val="00214F64"/>
    <w:rsid w:val="00216F8A"/>
    <w:rsid w:val="00217E54"/>
    <w:rsid w:val="002205E1"/>
    <w:rsid w:val="00220CA5"/>
    <w:rsid w:val="00222347"/>
    <w:rsid w:val="0022248E"/>
    <w:rsid w:val="00223129"/>
    <w:rsid w:val="00223924"/>
    <w:rsid w:val="002239EA"/>
    <w:rsid w:val="002244FE"/>
    <w:rsid w:val="0022488E"/>
    <w:rsid w:val="00225BEC"/>
    <w:rsid w:val="00226B86"/>
    <w:rsid w:val="002270DD"/>
    <w:rsid w:val="002271FD"/>
    <w:rsid w:val="00227900"/>
    <w:rsid w:val="00230299"/>
    <w:rsid w:val="0023072E"/>
    <w:rsid w:val="00230C91"/>
    <w:rsid w:val="00231403"/>
    <w:rsid w:val="00231656"/>
    <w:rsid w:val="00231C3F"/>
    <w:rsid w:val="002322B6"/>
    <w:rsid w:val="002331DC"/>
    <w:rsid w:val="00233A9C"/>
    <w:rsid w:val="00233D76"/>
    <w:rsid w:val="0023467A"/>
    <w:rsid w:val="00234A53"/>
    <w:rsid w:val="002359A8"/>
    <w:rsid w:val="00235A18"/>
    <w:rsid w:val="00235CD8"/>
    <w:rsid w:val="00236076"/>
    <w:rsid w:val="0023609C"/>
    <w:rsid w:val="002405B7"/>
    <w:rsid w:val="00240636"/>
    <w:rsid w:val="0024087A"/>
    <w:rsid w:val="00241041"/>
    <w:rsid w:val="00241591"/>
    <w:rsid w:val="00241694"/>
    <w:rsid w:val="00241AFD"/>
    <w:rsid w:val="00241F7A"/>
    <w:rsid w:val="002428BB"/>
    <w:rsid w:val="00242B26"/>
    <w:rsid w:val="00242E7E"/>
    <w:rsid w:val="002433E2"/>
    <w:rsid w:val="00243759"/>
    <w:rsid w:val="00243AA1"/>
    <w:rsid w:val="002446B6"/>
    <w:rsid w:val="00244F0C"/>
    <w:rsid w:val="0024596D"/>
    <w:rsid w:val="00245E88"/>
    <w:rsid w:val="00246799"/>
    <w:rsid w:val="002467D7"/>
    <w:rsid w:val="00246960"/>
    <w:rsid w:val="00247529"/>
    <w:rsid w:val="0024757B"/>
    <w:rsid w:val="00247BEB"/>
    <w:rsid w:val="00247E7D"/>
    <w:rsid w:val="0025068C"/>
    <w:rsid w:val="00250A47"/>
    <w:rsid w:val="00251BF8"/>
    <w:rsid w:val="00251CDD"/>
    <w:rsid w:val="00252AED"/>
    <w:rsid w:val="0025321B"/>
    <w:rsid w:val="00253813"/>
    <w:rsid w:val="0025407D"/>
    <w:rsid w:val="00254EF4"/>
    <w:rsid w:val="00256946"/>
    <w:rsid w:val="00257E2E"/>
    <w:rsid w:val="002606D0"/>
    <w:rsid w:val="0026253E"/>
    <w:rsid w:val="0026283E"/>
    <w:rsid w:val="00264326"/>
    <w:rsid w:val="00265F2F"/>
    <w:rsid w:val="002663DB"/>
    <w:rsid w:val="00266D6C"/>
    <w:rsid w:val="0026744B"/>
    <w:rsid w:val="00267BD5"/>
    <w:rsid w:val="00267EC7"/>
    <w:rsid w:val="00270DB2"/>
    <w:rsid w:val="0027190C"/>
    <w:rsid w:val="002719F0"/>
    <w:rsid w:val="00272750"/>
    <w:rsid w:val="00273580"/>
    <w:rsid w:val="00274807"/>
    <w:rsid w:val="00274D84"/>
    <w:rsid w:val="00274E77"/>
    <w:rsid w:val="00275232"/>
    <w:rsid w:val="00276528"/>
    <w:rsid w:val="00276BB7"/>
    <w:rsid w:val="0028008E"/>
    <w:rsid w:val="0028083D"/>
    <w:rsid w:val="00281DD6"/>
    <w:rsid w:val="002849EF"/>
    <w:rsid w:val="00285F1C"/>
    <w:rsid w:val="002867B5"/>
    <w:rsid w:val="00286926"/>
    <w:rsid w:val="002871CF"/>
    <w:rsid w:val="00287736"/>
    <w:rsid w:val="0029040B"/>
    <w:rsid w:val="00291843"/>
    <w:rsid w:val="0029205B"/>
    <w:rsid w:val="002927DA"/>
    <w:rsid w:val="00292BDC"/>
    <w:rsid w:val="00292BED"/>
    <w:rsid w:val="00294B2B"/>
    <w:rsid w:val="002957B0"/>
    <w:rsid w:val="00295B14"/>
    <w:rsid w:val="002962E0"/>
    <w:rsid w:val="002969A1"/>
    <w:rsid w:val="002976A4"/>
    <w:rsid w:val="0029782A"/>
    <w:rsid w:val="00297859"/>
    <w:rsid w:val="002A0F70"/>
    <w:rsid w:val="002A0FDE"/>
    <w:rsid w:val="002A1C4B"/>
    <w:rsid w:val="002A39BF"/>
    <w:rsid w:val="002A3CBE"/>
    <w:rsid w:val="002A3E04"/>
    <w:rsid w:val="002A408E"/>
    <w:rsid w:val="002A40C3"/>
    <w:rsid w:val="002A47C9"/>
    <w:rsid w:val="002A49CE"/>
    <w:rsid w:val="002A5443"/>
    <w:rsid w:val="002A6458"/>
    <w:rsid w:val="002A78BD"/>
    <w:rsid w:val="002B000C"/>
    <w:rsid w:val="002B0472"/>
    <w:rsid w:val="002B1137"/>
    <w:rsid w:val="002B1520"/>
    <w:rsid w:val="002B1655"/>
    <w:rsid w:val="002B1C50"/>
    <w:rsid w:val="002B20FA"/>
    <w:rsid w:val="002B21C9"/>
    <w:rsid w:val="002B2ABD"/>
    <w:rsid w:val="002B378B"/>
    <w:rsid w:val="002B38EF"/>
    <w:rsid w:val="002B3DF2"/>
    <w:rsid w:val="002B4388"/>
    <w:rsid w:val="002B4D10"/>
    <w:rsid w:val="002B582D"/>
    <w:rsid w:val="002B5A62"/>
    <w:rsid w:val="002B5E66"/>
    <w:rsid w:val="002B60DA"/>
    <w:rsid w:val="002B7D34"/>
    <w:rsid w:val="002C0A5A"/>
    <w:rsid w:val="002C1108"/>
    <w:rsid w:val="002C118A"/>
    <w:rsid w:val="002C1DEF"/>
    <w:rsid w:val="002C202C"/>
    <w:rsid w:val="002C229D"/>
    <w:rsid w:val="002C3E06"/>
    <w:rsid w:val="002C4067"/>
    <w:rsid w:val="002C5457"/>
    <w:rsid w:val="002C59F5"/>
    <w:rsid w:val="002C6CA6"/>
    <w:rsid w:val="002C6F22"/>
    <w:rsid w:val="002D0694"/>
    <w:rsid w:val="002D0D41"/>
    <w:rsid w:val="002D0EA4"/>
    <w:rsid w:val="002D111B"/>
    <w:rsid w:val="002D1350"/>
    <w:rsid w:val="002D1CB7"/>
    <w:rsid w:val="002D1E29"/>
    <w:rsid w:val="002D30AB"/>
    <w:rsid w:val="002D3399"/>
    <w:rsid w:val="002D3DCE"/>
    <w:rsid w:val="002D4761"/>
    <w:rsid w:val="002D4A0B"/>
    <w:rsid w:val="002D4FB6"/>
    <w:rsid w:val="002D5355"/>
    <w:rsid w:val="002D55BF"/>
    <w:rsid w:val="002D6418"/>
    <w:rsid w:val="002D6885"/>
    <w:rsid w:val="002D688E"/>
    <w:rsid w:val="002D68F8"/>
    <w:rsid w:val="002D79CF"/>
    <w:rsid w:val="002E032E"/>
    <w:rsid w:val="002E0BE2"/>
    <w:rsid w:val="002E13A1"/>
    <w:rsid w:val="002E1D32"/>
    <w:rsid w:val="002E209D"/>
    <w:rsid w:val="002E2682"/>
    <w:rsid w:val="002E2E67"/>
    <w:rsid w:val="002E39AD"/>
    <w:rsid w:val="002E40F9"/>
    <w:rsid w:val="002E49D4"/>
    <w:rsid w:val="002E50B4"/>
    <w:rsid w:val="002E5462"/>
    <w:rsid w:val="002E6638"/>
    <w:rsid w:val="002E68E3"/>
    <w:rsid w:val="002E6D2C"/>
    <w:rsid w:val="002E6DB2"/>
    <w:rsid w:val="002F137B"/>
    <w:rsid w:val="002F1D50"/>
    <w:rsid w:val="002F27F5"/>
    <w:rsid w:val="002F29DF"/>
    <w:rsid w:val="002F2D62"/>
    <w:rsid w:val="002F3A98"/>
    <w:rsid w:val="002F49DC"/>
    <w:rsid w:val="002F5954"/>
    <w:rsid w:val="002F68D5"/>
    <w:rsid w:val="002F6B56"/>
    <w:rsid w:val="002F6F63"/>
    <w:rsid w:val="002F7267"/>
    <w:rsid w:val="003003BA"/>
    <w:rsid w:val="00300C18"/>
    <w:rsid w:val="003027EE"/>
    <w:rsid w:val="00302BCF"/>
    <w:rsid w:val="00302D08"/>
    <w:rsid w:val="00303AEB"/>
    <w:rsid w:val="003063CB"/>
    <w:rsid w:val="00306C5E"/>
    <w:rsid w:val="00307682"/>
    <w:rsid w:val="00310A63"/>
    <w:rsid w:val="00312CBF"/>
    <w:rsid w:val="003132DF"/>
    <w:rsid w:val="003135EC"/>
    <w:rsid w:val="00313A6B"/>
    <w:rsid w:val="003151E0"/>
    <w:rsid w:val="00316983"/>
    <w:rsid w:val="00316C50"/>
    <w:rsid w:val="00316FB7"/>
    <w:rsid w:val="0031708E"/>
    <w:rsid w:val="003175E4"/>
    <w:rsid w:val="00317836"/>
    <w:rsid w:val="00320E93"/>
    <w:rsid w:val="0032115F"/>
    <w:rsid w:val="00321549"/>
    <w:rsid w:val="00321554"/>
    <w:rsid w:val="003230DA"/>
    <w:rsid w:val="003233B4"/>
    <w:rsid w:val="00323821"/>
    <w:rsid w:val="00324906"/>
    <w:rsid w:val="00324B01"/>
    <w:rsid w:val="00325F24"/>
    <w:rsid w:val="00326B1F"/>
    <w:rsid w:val="0032774C"/>
    <w:rsid w:val="00327E59"/>
    <w:rsid w:val="00330BDD"/>
    <w:rsid w:val="00330E86"/>
    <w:rsid w:val="003314E6"/>
    <w:rsid w:val="00331CBB"/>
    <w:rsid w:val="00332925"/>
    <w:rsid w:val="00333769"/>
    <w:rsid w:val="00333819"/>
    <w:rsid w:val="003339A4"/>
    <w:rsid w:val="00334037"/>
    <w:rsid w:val="00336D5B"/>
    <w:rsid w:val="0033794F"/>
    <w:rsid w:val="00337C0F"/>
    <w:rsid w:val="0034054D"/>
    <w:rsid w:val="0034148E"/>
    <w:rsid w:val="00342B80"/>
    <w:rsid w:val="00342F55"/>
    <w:rsid w:val="0034377E"/>
    <w:rsid w:val="003438FB"/>
    <w:rsid w:val="00343E53"/>
    <w:rsid w:val="0034458D"/>
    <w:rsid w:val="00344B68"/>
    <w:rsid w:val="00345217"/>
    <w:rsid w:val="00345884"/>
    <w:rsid w:val="00347983"/>
    <w:rsid w:val="00350197"/>
    <w:rsid w:val="0035077D"/>
    <w:rsid w:val="003511FE"/>
    <w:rsid w:val="003523C7"/>
    <w:rsid w:val="00353A5F"/>
    <w:rsid w:val="00353D01"/>
    <w:rsid w:val="003549AF"/>
    <w:rsid w:val="00354FC9"/>
    <w:rsid w:val="00355995"/>
    <w:rsid w:val="003611BB"/>
    <w:rsid w:val="00361567"/>
    <w:rsid w:val="00361A4A"/>
    <w:rsid w:val="0036227F"/>
    <w:rsid w:val="003623F5"/>
    <w:rsid w:val="00362739"/>
    <w:rsid w:val="0036335E"/>
    <w:rsid w:val="00363A1C"/>
    <w:rsid w:val="00364BC9"/>
    <w:rsid w:val="00364E4E"/>
    <w:rsid w:val="00365314"/>
    <w:rsid w:val="003653BA"/>
    <w:rsid w:val="00365A89"/>
    <w:rsid w:val="0036604A"/>
    <w:rsid w:val="003662C1"/>
    <w:rsid w:val="003701D4"/>
    <w:rsid w:val="0037286D"/>
    <w:rsid w:val="00372E1A"/>
    <w:rsid w:val="003732DE"/>
    <w:rsid w:val="003733E9"/>
    <w:rsid w:val="003733F2"/>
    <w:rsid w:val="0037369A"/>
    <w:rsid w:val="0037376E"/>
    <w:rsid w:val="00373A6D"/>
    <w:rsid w:val="00374595"/>
    <w:rsid w:val="00375AEE"/>
    <w:rsid w:val="003764BF"/>
    <w:rsid w:val="00376BF7"/>
    <w:rsid w:val="00376E9B"/>
    <w:rsid w:val="00376F97"/>
    <w:rsid w:val="00377A80"/>
    <w:rsid w:val="00377D31"/>
    <w:rsid w:val="003802E2"/>
    <w:rsid w:val="00381373"/>
    <w:rsid w:val="0038227D"/>
    <w:rsid w:val="00382A96"/>
    <w:rsid w:val="00382F19"/>
    <w:rsid w:val="0038341D"/>
    <w:rsid w:val="003835A2"/>
    <w:rsid w:val="00383F22"/>
    <w:rsid w:val="00384349"/>
    <w:rsid w:val="00384875"/>
    <w:rsid w:val="00384A9F"/>
    <w:rsid w:val="00384EA7"/>
    <w:rsid w:val="00384F1B"/>
    <w:rsid w:val="0038533D"/>
    <w:rsid w:val="003863CB"/>
    <w:rsid w:val="00387709"/>
    <w:rsid w:val="00387AC3"/>
    <w:rsid w:val="00387F8B"/>
    <w:rsid w:val="0039110D"/>
    <w:rsid w:val="00392826"/>
    <w:rsid w:val="003960D2"/>
    <w:rsid w:val="00396C3D"/>
    <w:rsid w:val="00397184"/>
    <w:rsid w:val="00397E55"/>
    <w:rsid w:val="003A023F"/>
    <w:rsid w:val="003A0851"/>
    <w:rsid w:val="003A0CA9"/>
    <w:rsid w:val="003A0F96"/>
    <w:rsid w:val="003A1197"/>
    <w:rsid w:val="003A120C"/>
    <w:rsid w:val="003A176A"/>
    <w:rsid w:val="003A1E64"/>
    <w:rsid w:val="003A1E6E"/>
    <w:rsid w:val="003A4393"/>
    <w:rsid w:val="003A4A22"/>
    <w:rsid w:val="003A51FB"/>
    <w:rsid w:val="003A5396"/>
    <w:rsid w:val="003A5DAE"/>
    <w:rsid w:val="003A5E56"/>
    <w:rsid w:val="003A6309"/>
    <w:rsid w:val="003A684C"/>
    <w:rsid w:val="003A6B73"/>
    <w:rsid w:val="003A7159"/>
    <w:rsid w:val="003A78BE"/>
    <w:rsid w:val="003B10F4"/>
    <w:rsid w:val="003B1503"/>
    <w:rsid w:val="003B1BBD"/>
    <w:rsid w:val="003B212F"/>
    <w:rsid w:val="003B2B4C"/>
    <w:rsid w:val="003B37A0"/>
    <w:rsid w:val="003B3B7E"/>
    <w:rsid w:val="003B3E6F"/>
    <w:rsid w:val="003B4557"/>
    <w:rsid w:val="003B4B0C"/>
    <w:rsid w:val="003B4F33"/>
    <w:rsid w:val="003B541D"/>
    <w:rsid w:val="003B59C7"/>
    <w:rsid w:val="003B611E"/>
    <w:rsid w:val="003B647D"/>
    <w:rsid w:val="003B7796"/>
    <w:rsid w:val="003B799D"/>
    <w:rsid w:val="003B7AC9"/>
    <w:rsid w:val="003B7CC6"/>
    <w:rsid w:val="003C06DE"/>
    <w:rsid w:val="003C0B62"/>
    <w:rsid w:val="003C2A76"/>
    <w:rsid w:val="003C3B10"/>
    <w:rsid w:val="003C49DC"/>
    <w:rsid w:val="003C5306"/>
    <w:rsid w:val="003C5EDF"/>
    <w:rsid w:val="003C69A8"/>
    <w:rsid w:val="003C747F"/>
    <w:rsid w:val="003C7828"/>
    <w:rsid w:val="003D0228"/>
    <w:rsid w:val="003D0E33"/>
    <w:rsid w:val="003D1BC9"/>
    <w:rsid w:val="003D1D3D"/>
    <w:rsid w:val="003D2569"/>
    <w:rsid w:val="003D25FA"/>
    <w:rsid w:val="003D2640"/>
    <w:rsid w:val="003D2A12"/>
    <w:rsid w:val="003D3C80"/>
    <w:rsid w:val="003D52D6"/>
    <w:rsid w:val="003D5677"/>
    <w:rsid w:val="003D5D21"/>
    <w:rsid w:val="003D63FC"/>
    <w:rsid w:val="003D66F4"/>
    <w:rsid w:val="003D6C2B"/>
    <w:rsid w:val="003D6EDC"/>
    <w:rsid w:val="003D7AE7"/>
    <w:rsid w:val="003E04AE"/>
    <w:rsid w:val="003E0899"/>
    <w:rsid w:val="003E0E00"/>
    <w:rsid w:val="003E0E85"/>
    <w:rsid w:val="003E10B5"/>
    <w:rsid w:val="003E11EE"/>
    <w:rsid w:val="003E19B2"/>
    <w:rsid w:val="003E32D7"/>
    <w:rsid w:val="003E4084"/>
    <w:rsid w:val="003E4801"/>
    <w:rsid w:val="003E4ECF"/>
    <w:rsid w:val="003E594A"/>
    <w:rsid w:val="003E5F99"/>
    <w:rsid w:val="003E6354"/>
    <w:rsid w:val="003E6748"/>
    <w:rsid w:val="003E7B3C"/>
    <w:rsid w:val="003E7F44"/>
    <w:rsid w:val="003F0157"/>
    <w:rsid w:val="003F0177"/>
    <w:rsid w:val="003F0698"/>
    <w:rsid w:val="003F098B"/>
    <w:rsid w:val="003F0CE2"/>
    <w:rsid w:val="003F2F99"/>
    <w:rsid w:val="003F3E33"/>
    <w:rsid w:val="003F5CD8"/>
    <w:rsid w:val="003F6D84"/>
    <w:rsid w:val="004004C7"/>
    <w:rsid w:val="00400D14"/>
    <w:rsid w:val="00400D23"/>
    <w:rsid w:val="00401E3D"/>
    <w:rsid w:val="00401F90"/>
    <w:rsid w:val="00402D18"/>
    <w:rsid w:val="0040387A"/>
    <w:rsid w:val="00403AD2"/>
    <w:rsid w:val="0040480B"/>
    <w:rsid w:val="0040649C"/>
    <w:rsid w:val="0040697E"/>
    <w:rsid w:val="00406DDE"/>
    <w:rsid w:val="0040728C"/>
    <w:rsid w:val="0040750E"/>
    <w:rsid w:val="00411427"/>
    <w:rsid w:val="004114C4"/>
    <w:rsid w:val="004130D4"/>
    <w:rsid w:val="00413209"/>
    <w:rsid w:val="004137EB"/>
    <w:rsid w:val="00413EB4"/>
    <w:rsid w:val="00414089"/>
    <w:rsid w:val="00416A99"/>
    <w:rsid w:val="00416D43"/>
    <w:rsid w:val="00417507"/>
    <w:rsid w:val="00417C7F"/>
    <w:rsid w:val="0042008C"/>
    <w:rsid w:val="0042030B"/>
    <w:rsid w:val="004206D9"/>
    <w:rsid w:val="00420820"/>
    <w:rsid w:val="00420D49"/>
    <w:rsid w:val="00420E6A"/>
    <w:rsid w:val="00421625"/>
    <w:rsid w:val="00421921"/>
    <w:rsid w:val="00421A87"/>
    <w:rsid w:val="00422624"/>
    <w:rsid w:val="004237B5"/>
    <w:rsid w:val="00423C28"/>
    <w:rsid w:val="00424E68"/>
    <w:rsid w:val="00425095"/>
    <w:rsid w:val="00426F01"/>
    <w:rsid w:val="00427D7E"/>
    <w:rsid w:val="00430156"/>
    <w:rsid w:val="004303AB"/>
    <w:rsid w:val="004312D7"/>
    <w:rsid w:val="00431B8A"/>
    <w:rsid w:val="0043295B"/>
    <w:rsid w:val="0043420A"/>
    <w:rsid w:val="004369E4"/>
    <w:rsid w:val="00436E16"/>
    <w:rsid w:val="00437045"/>
    <w:rsid w:val="0043768C"/>
    <w:rsid w:val="00441D1A"/>
    <w:rsid w:val="004424BA"/>
    <w:rsid w:val="00442AB8"/>
    <w:rsid w:val="00443A7B"/>
    <w:rsid w:val="00443B0A"/>
    <w:rsid w:val="00445546"/>
    <w:rsid w:val="0044571F"/>
    <w:rsid w:val="00445A15"/>
    <w:rsid w:val="00446563"/>
    <w:rsid w:val="004475DA"/>
    <w:rsid w:val="004476F8"/>
    <w:rsid w:val="00447BDB"/>
    <w:rsid w:val="00447F91"/>
    <w:rsid w:val="004506FC"/>
    <w:rsid w:val="00450F32"/>
    <w:rsid w:val="00451397"/>
    <w:rsid w:val="004523EA"/>
    <w:rsid w:val="004524EF"/>
    <w:rsid w:val="00452A05"/>
    <w:rsid w:val="00452EC3"/>
    <w:rsid w:val="004532C0"/>
    <w:rsid w:val="0045356A"/>
    <w:rsid w:val="0045385E"/>
    <w:rsid w:val="00454079"/>
    <w:rsid w:val="004542D9"/>
    <w:rsid w:val="00454F71"/>
    <w:rsid w:val="004553B7"/>
    <w:rsid w:val="004553F9"/>
    <w:rsid w:val="00455BEF"/>
    <w:rsid w:val="00455E1F"/>
    <w:rsid w:val="0045704D"/>
    <w:rsid w:val="0045719B"/>
    <w:rsid w:val="004578DC"/>
    <w:rsid w:val="00460D67"/>
    <w:rsid w:val="0046150E"/>
    <w:rsid w:val="00462155"/>
    <w:rsid w:val="00462243"/>
    <w:rsid w:val="00462748"/>
    <w:rsid w:val="00462B41"/>
    <w:rsid w:val="00463B3F"/>
    <w:rsid w:val="0046477D"/>
    <w:rsid w:val="0046573D"/>
    <w:rsid w:val="004664F3"/>
    <w:rsid w:val="004666B8"/>
    <w:rsid w:val="00466A66"/>
    <w:rsid w:val="004675C4"/>
    <w:rsid w:val="00470065"/>
    <w:rsid w:val="004701D2"/>
    <w:rsid w:val="00470215"/>
    <w:rsid w:val="004702DC"/>
    <w:rsid w:val="00472B4D"/>
    <w:rsid w:val="00473CB3"/>
    <w:rsid w:val="00474122"/>
    <w:rsid w:val="00474981"/>
    <w:rsid w:val="00474CA8"/>
    <w:rsid w:val="00475846"/>
    <w:rsid w:val="00476C2F"/>
    <w:rsid w:val="00476DC5"/>
    <w:rsid w:val="004771CA"/>
    <w:rsid w:val="004771FA"/>
    <w:rsid w:val="00481927"/>
    <w:rsid w:val="00481C7A"/>
    <w:rsid w:val="00482573"/>
    <w:rsid w:val="004839E8"/>
    <w:rsid w:val="0048451E"/>
    <w:rsid w:val="00486A9C"/>
    <w:rsid w:val="00486F62"/>
    <w:rsid w:val="00487063"/>
    <w:rsid w:val="004879C6"/>
    <w:rsid w:val="00487A7B"/>
    <w:rsid w:val="00487D36"/>
    <w:rsid w:val="00490DB0"/>
    <w:rsid w:val="00491329"/>
    <w:rsid w:val="004915EF"/>
    <w:rsid w:val="004915F2"/>
    <w:rsid w:val="004927AC"/>
    <w:rsid w:val="00493297"/>
    <w:rsid w:val="004932D4"/>
    <w:rsid w:val="0049337C"/>
    <w:rsid w:val="00493465"/>
    <w:rsid w:val="004934EB"/>
    <w:rsid w:val="004941D9"/>
    <w:rsid w:val="00494F6D"/>
    <w:rsid w:val="00495301"/>
    <w:rsid w:val="004964B6"/>
    <w:rsid w:val="004A002B"/>
    <w:rsid w:val="004A019B"/>
    <w:rsid w:val="004A14C9"/>
    <w:rsid w:val="004A22DC"/>
    <w:rsid w:val="004A22E6"/>
    <w:rsid w:val="004A2B5A"/>
    <w:rsid w:val="004A33DD"/>
    <w:rsid w:val="004A3451"/>
    <w:rsid w:val="004A3840"/>
    <w:rsid w:val="004A3F68"/>
    <w:rsid w:val="004A4288"/>
    <w:rsid w:val="004A5403"/>
    <w:rsid w:val="004A5429"/>
    <w:rsid w:val="004A57BB"/>
    <w:rsid w:val="004A652F"/>
    <w:rsid w:val="004A6ACC"/>
    <w:rsid w:val="004B0A1C"/>
    <w:rsid w:val="004B0D05"/>
    <w:rsid w:val="004B1D6A"/>
    <w:rsid w:val="004B2D5F"/>
    <w:rsid w:val="004B37E9"/>
    <w:rsid w:val="004B390B"/>
    <w:rsid w:val="004B51DF"/>
    <w:rsid w:val="004B644D"/>
    <w:rsid w:val="004B65E3"/>
    <w:rsid w:val="004B685C"/>
    <w:rsid w:val="004C0722"/>
    <w:rsid w:val="004C21CA"/>
    <w:rsid w:val="004C2491"/>
    <w:rsid w:val="004C321B"/>
    <w:rsid w:val="004C491A"/>
    <w:rsid w:val="004C58FF"/>
    <w:rsid w:val="004C5DC1"/>
    <w:rsid w:val="004C65A0"/>
    <w:rsid w:val="004C6CA1"/>
    <w:rsid w:val="004C6EEC"/>
    <w:rsid w:val="004C78AB"/>
    <w:rsid w:val="004D02C9"/>
    <w:rsid w:val="004D045C"/>
    <w:rsid w:val="004D14CD"/>
    <w:rsid w:val="004D1AF6"/>
    <w:rsid w:val="004D1EE4"/>
    <w:rsid w:val="004D2551"/>
    <w:rsid w:val="004D2BF1"/>
    <w:rsid w:val="004D43D8"/>
    <w:rsid w:val="004D47A0"/>
    <w:rsid w:val="004D5741"/>
    <w:rsid w:val="004D59B6"/>
    <w:rsid w:val="004D6521"/>
    <w:rsid w:val="004D6FA1"/>
    <w:rsid w:val="004D7E17"/>
    <w:rsid w:val="004E04B5"/>
    <w:rsid w:val="004E06F9"/>
    <w:rsid w:val="004E0801"/>
    <w:rsid w:val="004E0C1E"/>
    <w:rsid w:val="004E31DA"/>
    <w:rsid w:val="004E448F"/>
    <w:rsid w:val="004E4919"/>
    <w:rsid w:val="004E4B49"/>
    <w:rsid w:val="004E529E"/>
    <w:rsid w:val="004E58B5"/>
    <w:rsid w:val="004E6763"/>
    <w:rsid w:val="004E6902"/>
    <w:rsid w:val="004F013B"/>
    <w:rsid w:val="004F0CE4"/>
    <w:rsid w:val="004F2A9A"/>
    <w:rsid w:val="004F351F"/>
    <w:rsid w:val="004F433F"/>
    <w:rsid w:val="004F4434"/>
    <w:rsid w:val="004F4C70"/>
    <w:rsid w:val="004F5861"/>
    <w:rsid w:val="004F695F"/>
    <w:rsid w:val="004F69DC"/>
    <w:rsid w:val="004F779F"/>
    <w:rsid w:val="004F77F7"/>
    <w:rsid w:val="004F7BEC"/>
    <w:rsid w:val="004F7FA4"/>
    <w:rsid w:val="00500A14"/>
    <w:rsid w:val="00500E07"/>
    <w:rsid w:val="00501F4C"/>
    <w:rsid w:val="00502584"/>
    <w:rsid w:val="005037EE"/>
    <w:rsid w:val="00504142"/>
    <w:rsid w:val="005055EA"/>
    <w:rsid w:val="00506151"/>
    <w:rsid w:val="0050647D"/>
    <w:rsid w:val="0050779C"/>
    <w:rsid w:val="0050795B"/>
    <w:rsid w:val="005101C5"/>
    <w:rsid w:val="005121C3"/>
    <w:rsid w:val="0051278D"/>
    <w:rsid w:val="00512B65"/>
    <w:rsid w:val="005132BE"/>
    <w:rsid w:val="00514878"/>
    <w:rsid w:val="005165F8"/>
    <w:rsid w:val="00517338"/>
    <w:rsid w:val="005204F2"/>
    <w:rsid w:val="00520D37"/>
    <w:rsid w:val="00521C54"/>
    <w:rsid w:val="0052260A"/>
    <w:rsid w:val="005229F1"/>
    <w:rsid w:val="00523212"/>
    <w:rsid w:val="00524055"/>
    <w:rsid w:val="00524387"/>
    <w:rsid w:val="005249D7"/>
    <w:rsid w:val="00525011"/>
    <w:rsid w:val="005265BD"/>
    <w:rsid w:val="00527F1A"/>
    <w:rsid w:val="00530525"/>
    <w:rsid w:val="00532DF5"/>
    <w:rsid w:val="0053346E"/>
    <w:rsid w:val="005337B4"/>
    <w:rsid w:val="00534214"/>
    <w:rsid w:val="00534CED"/>
    <w:rsid w:val="00534E31"/>
    <w:rsid w:val="00534F26"/>
    <w:rsid w:val="00535798"/>
    <w:rsid w:val="00535A17"/>
    <w:rsid w:val="005366B2"/>
    <w:rsid w:val="00536E5D"/>
    <w:rsid w:val="0054026D"/>
    <w:rsid w:val="005411A2"/>
    <w:rsid w:val="005412AF"/>
    <w:rsid w:val="0054152F"/>
    <w:rsid w:val="00542D3D"/>
    <w:rsid w:val="0054377B"/>
    <w:rsid w:val="00543A7B"/>
    <w:rsid w:val="00543B25"/>
    <w:rsid w:val="00544471"/>
    <w:rsid w:val="00545080"/>
    <w:rsid w:val="00545202"/>
    <w:rsid w:val="00545AFE"/>
    <w:rsid w:val="00546531"/>
    <w:rsid w:val="00546DE0"/>
    <w:rsid w:val="0055254B"/>
    <w:rsid w:val="00552A03"/>
    <w:rsid w:val="00552A27"/>
    <w:rsid w:val="00553C27"/>
    <w:rsid w:val="00554677"/>
    <w:rsid w:val="005563D4"/>
    <w:rsid w:val="00556AB6"/>
    <w:rsid w:val="00556C17"/>
    <w:rsid w:val="005573D3"/>
    <w:rsid w:val="0056053E"/>
    <w:rsid w:val="005616DF"/>
    <w:rsid w:val="005624EE"/>
    <w:rsid w:val="00562BF2"/>
    <w:rsid w:val="00562DE7"/>
    <w:rsid w:val="00563635"/>
    <w:rsid w:val="0056418D"/>
    <w:rsid w:val="00564B2D"/>
    <w:rsid w:val="00564E84"/>
    <w:rsid w:val="00564EB4"/>
    <w:rsid w:val="0056543B"/>
    <w:rsid w:val="005655AB"/>
    <w:rsid w:val="00565978"/>
    <w:rsid w:val="00567132"/>
    <w:rsid w:val="0056759A"/>
    <w:rsid w:val="0057063C"/>
    <w:rsid w:val="00571E73"/>
    <w:rsid w:val="00572590"/>
    <w:rsid w:val="00572CFC"/>
    <w:rsid w:val="0057388E"/>
    <w:rsid w:val="00573FF7"/>
    <w:rsid w:val="005749F4"/>
    <w:rsid w:val="0057579E"/>
    <w:rsid w:val="00576826"/>
    <w:rsid w:val="005770D8"/>
    <w:rsid w:val="00580A4F"/>
    <w:rsid w:val="005816DD"/>
    <w:rsid w:val="005823AE"/>
    <w:rsid w:val="00583795"/>
    <w:rsid w:val="0058383E"/>
    <w:rsid w:val="0058467B"/>
    <w:rsid w:val="00584C86"/>
    <w:rsid w:val="00584F4A"/>
    <w:rsid w:val="005863FA"/>
    <w:rsid w:val="005868AE"/>
    <w:rsid w:val="0058754D"/>
    <w:rsid w:val="00587D2E"/>
    <w:rsid w:val="00587E72"/>
    <w:rsid w:val="00590158"/>
    <w:rsid w:val="00591283"/>
    <w:rsid w:val="00592173"/>
    <w:rsid w:val="005932F4"/>
    <w:rsid w:val="00593444"/>
    <w:rsid w:val="00593B06"/>
    <w:rsid w:val="00594E66"/>
    <w:rsid w:val="005954B7"/>
    <w:rsid w:val="00595697"/>
    <w:rsid w:val="005961CB"/>
    <w:rsid w:val="00596D15"/>
    <w:rsid w:val="00596D2D"/>
    <w:rsid w:val="00597495"/>
    <w:rsid w:val="005978CD"/>
    <w:rsid w:val="00597BF4"/>
    <w:rsid w:val="00597EBD"/>
    <w:rsid w:val="005A0FEE"/>
    <w:rsid w:val="005A1EEE"/>
    <w:rsid w:val="005A30A8"/>
    <w:rsid w:val="005A314F"/>
    <w:rsid w:val="005A39DC"/>
    <w:rsid w:val="005A3B71"/>
    <w:rsid w:val="005A3D58"/>
    <w:rsid w:val="005A50D1"/>
    <w:rsid w:val="005A6EF5"/>
    <w:rsid w:val="005A6F3B"/>
    <w:rsid w:val="005A756C"/>
    <w:rsid w:val="005A7757"/>
    <w:rsid w:val="005A7B21"/>
    <w:rsid w:val="005A7B26"/>
    <w:rsid w:val="005B04A0"/>
    <w:rsid w:val="005B0B1F"/>
    <w:rsid w:val="005B1971"/>
    <w:rsid w:val="005B1C57"/>
    <w:rsid w:val="005B2006"/>
    <w:rsid w:val="005B2D52"/>
    <w:rsid w:val="005B3277"/>
    <w:rsid w:val="005B37B8"/>
    <w:rsid w:val="005B4107"/>
    <w:rsid w:val="005B43AD"/>
    <w:rsid w:val="005B4A3F"/>
    <w:rsid w:val="005B4BCF"/>
    <w:rsid w:val="005B4DCD"/>
    <w:rsid w:val="005B5568"/>
    <w:rsid w:val="005B5EEA"/>
    <w:rsid w:val="005B612A"/>
    <w:rsid w:val="005C0008"/>
    <w:rsid w:val="005C0B29"/>
    <w:rsid w:val="005C1D03"/>
    <w:rsid w:val="005C2110"/>
    <w:rsid w:val="005C271C"/>
    <w:rsid w:val="005C2764"/>
    <w:rsid w:val="005C2B2F"/>
    <w:rsid w:val="005C45CF"/>
    <w:rsid w:val="005C4CCC"/>
    <w:rsid w:val="005C4DE5"/>
    <w:rsid w:val="005C539B"/>
    <w:rsid w:val="005C5FBB"/>
    <w:rsid w:val="005C69E6"/>
    <w:rsid w:val="005C69FD"/>
    <w:rsid w:val="005C6B79"/>
    <w:rsid w:val="005C6BDA"/>
    <w:rsid w:val="005C78EE"/>
    <w:rsid w:val="005C7927"/>
    <w:rsid w:val="005D0E2E"/>
    <w:rsid w:val="005D1768"/>
    <w:rsid w:val="005D1E0C"/>
    <w:rsid w:val="005D2A39"/>
    <w:rsid w:val="005D2B60"/>
    <w:rsid w:val="005D2E6E"/>
    <w:rsid w:val="005D3A10"/>
    <w:rsid w:val="005D4DA5"/>
    <w:rsid w:val="005D526B"/>
    <w:rsid w:val="005D585E"/>
    <w:rsid w:val="005D679B"/>
    <w:rsid w:val="005D67FC"/>
    <w:rsid w:val="005D6A91"/>
    <w:rsid w:val="005D79A5"/>
    <w:rsid w:val="005E0887"/>
    <w:rsid w:val="005E0894"/>
    <w:rsid w:val="005E08F9"/>
    <w:rsid w:val="005E0F0A"/>
    <w:rsid w:val="005E16AC"/>
    <w:rsid w:val="005E1D98"/>
    <w:rsid w:val="005E2EE5"/>
    <w:rsid w:val="005E2FA7"/>
    <w:rsid w:val="005E3C79"/>
    <w:rsid w:val="005E48B2"/>
    <w:rsid w:val="005E4938"/>
    <w:rsid w:val="005E53AB"/>
    <w:rsid w:val="005E6B31"/>
    <w:rsid w:val="005E6C1E"/>
    <w:rsid w:val="005E77AD"/>
    <w:rsid w:val="005F0180"/>
    <w:rsid w:val="005F03B0"/>
    <w:rsid w:val="005F0E03"/>
    <w:rsid w:val="005F14EB"/>
    <w:rsid w:val="005F1607"/>
    <w:rsid w:val="005F1B70"/>
    <w:rsid w:val="005F2D2E"/>
    <w:rsid w:val="005F3A0C"/>
    <w:rsid w:val="005F3AB8"/>
    <w:rsid w:val="005F3BBD"/>
    <w:rsid w:val="005F3E53"/>
    <w:rsid w:val="005F454A"/>
    <w:rsid w:val="005F4E5B"/>
    <w:rsid w:val="005F549A"/>
    <w:rsid w:val="005F5D3C"/>
    <w:rsid w:val="005F637F"/>
    <w:rsid w:val="005F6B84"/>
    <w:rsid w:val="005F6D04"/>
    <w:rsid w:val="005F6FF5"/>
    <w:rsid w:val="005F7A92"/>
    <w:rsid w:val="00600BA0"/>
    <w:rsid w:val="0060110A"/>
    <w:rsid w:val="0060130F"/>
    <w:rsid w:val="00601AEC"/>
    <w:rsid w:val="006022FA"/>
    <w:rsid w:val="006025F4"/>
    <w:rsid w:val="0060359C"/>
    <w:rsid w:val="00603903"/>
    <w:rsid w:val="0060545B"/>
    <w:rsid w:val="00605C32"/>
    <w:rsid w:val="00605DBA"/>
    <w:rsid w:val="00606469"/>
    <w:rsid w:val="006078D7"/>
    <w:rsid w:val="00607D68"/>
    <w:rsid w:val="00610867"/>
    <w:rsid w:val="00610A14"/>
    <w:rsid w:val="00610CBF"/>
    <w:rsid w:val="00610EA4"/>
    <w:rsid w:val="006113CD"/>
    <w:rsid w:val="006117C9"/>
    <w:rsid w:val="0061186F"/>
    <w:rsid w:val="00611DD6"/>
    <w:rsid w:val="0061221B"/>
    <w:rsid w:val="0061296F"/>
    <w:rsid w:val="0061473B"/>
    <w:rsid w:val="00614810"/>
    <w:rsid w:val="006150EB"/>
    <w:rsid w:val="006154D3"/>
    <w:rsid w:val="00615C96"/>
    <w:rsid w:val="00617B9F"/>
    <w:rsid w:val="00617D79"/>
    <w:rsid w:val="00621B11"/>
    <w:rsid w:val="006231B5"/>
    <w:rsid w:val="00625312"/>
    <w:rsid w:val="00625455"/>
    <w:rsid w:val="00626909"/>
    <w:rsid w:val="006279E1"/>
    <w:rsid w:val="006304EA"/>
    <w:rsid w:val="00630696"/>
    <w:rsid w:val="00630E4C"/>
    <w:rsid w:val="00630FD9"/>
    <w:rsid w:val="00631001"/>
    <w:rsid w:val="00631A26"/>
    <w:rsid w:val="006323FF"/>
    <w:rsid w:val="0063393A"/>
    <w:rsid w:val="00633A6E"/>
    <w:rsid w:val="00633F15"/>
    <w:rsid w:val="00634396"/>
    <w:rsid w:val="00634619"/>
    <w:rsid w:val="00634B24"/>
    <w:rsid w:val="006355A9"/>
    <w:rsid w:val="0063583A"/>
    <w:rsid w:val="00635EE7"/>
    <w:rsid w:val="00636554"/>
    <w:rsid w:val="00636AB0"/>
    <w:rsid w:val="006371CD"/>
    <w:rsid w:val="006373FE"/>
    <w:rsid w:val="00637671"/>
    <w:rsid w:val="00640F86"/>
    <w:rsid w:val="006423B3"/>
    <w:rsid w:val="00642784"/>
    <w:rsid w:val="006429B6"/>
    <w:rsid w:val="006432E5"/>
    <w:rsid w:val="00643526"/>
    <w:rsid w:val="00644065"/>
    <w:rsid w:val="0064486D"/>
    <w:rsid w:val="00644B5E"/>
    <w:rsid w:val="00645637"/>
    <w:rsid w:val="006463F8"/>
    <w:rsid w:val="00646DD9"/>
    <w:rsid w:val="006472AE"/>
    <w:rsid w:val="0064767F"/>
    <w:rsid w:val="006509EC"/>
    <w:rsid w:val="00650FB6"/>
    <w:rsid w:val="00651FC6"/>
    <w:rsid w:val="00652CA8"/>
    <w:rsid w:val="006537FD"/>
    <w:rsid w:val="00653852"/>
    <w:rsid w:val="00655054"/>
    <w:rsid w:val="0065595A"/>
    <w:rsid w:val="00655981"/>
    <w:rsid w:val="00656449"/>
    <w:rsid w:val="00656523"/>
    <w:rsid w:val="0065677A"/>
    <w:rsid w:val="006567D3"/>
    <w:rsid w:val="00656FCC"/>
    <w:rsid w:val="0066007F"/>
    <w:rsid w:val="00661407"/>
    <w:rsid w:val="006615A2"/>
    <w:rsid w:val="00662215"/>
    <w:rsid w:val="006638CB"/>
    <w:rsid w:val="00663F5B"/>
    <w:rsid w:val="00664F46"/>
    <w:rsid w:val="00665207"/>
    <w:rsid w:val="006652AD"/>
    <w:rsid w:val="006705FB"/>
    <w:rsid w:val="00670AEB"/>
    <w:rsid w:val="00670DE9"/>
    <w:rsid w:val="00673037"/>
    <w:rsid w:val="00673047"/>
    <w:rsid w:val="00673C35"/>
    <w:rsid w:val="00674054"/>
    <w:rsid w:val="00674698"/>
    <w:rsid w:val="00674CC1"/>
    <w:rsid w:val="00674E14"/>
    <w:rsid w:val="00676286"/>
    <w:rsid w:val="0067668C"/>
    <w:rsid w:val="0067775D"/>
    <w:rsid w:val="00680797"/>
    <w:rsid w:val="00680958"/>
    <w:rsid w:val="00680B93"/>
    <w:rsid w:val="00681097"/>
    <w:rsid w:val="00682A2E"/>
    <w:rsid w:val="00682BA5"/>
    <w:rsid w:val="00683208"/>
    <w:rsid w:val="00683341"/>
    <w:rsid w:val="00683464"/>
    <w:rsid w:val="006852E4"/>
    <w:rsid w:val="00686091"/>
    <w:rsid w:val="006864B1"/>
    <w:rsid w:val="00686745"/>
    <w:rsid w:val="00686D58"/>
    <w:rsid w:val="00686F7A"/>
    <w:rsid w:val="00687391"/>
    <w:rsid w:val="006879B1"/>
    <w:rsid w:val="00687C9A"/>
    <w:rsid w:val="006900F0"/>
    <w:rsid w:val="00690A41"/>
    <w:rsid w:val="00691094"/>
    <w:rsid w:val="00691E38"/>
    <w:rsid w:val="00691FD1"/>
    <w:rsid w:val="0069204F"/>
    <w:rsid w:val="00692DE0"/>
    <w:rsid w:val="00692F44"/>
    <w:rsid w:val="006932FF"/>
    <w:rsid w:val="00693C03"/>
    <w:rsid w:val="00693D31"/>
    <w:rsid w:val="00693DA4"/>
    <w:rsid w:val="00695475"/>
    <w:rsid w:val="006954CD"/>
    <w:rsid w:val="00696885"/>
    <w:rsid w:val="006978A0"/>
    <w:rsid w:val="00697D64"/>
    <w:rsid w:val="006A031B"/>
    <w:rsid w:val="006A0C97"/>
    <w:rsid w:val="006A0EAB"/>
    <w:rsid w:val="006A0FF3"/>
    <w:rsid w:val="006A114F"/>
    <w:rsid w:val="006A1946"/>
    <w:rsid w:val="006A1D4C"/>
    <w:rsid w:val="006A1E50"/>
    <w:rsid w:val="006A20E8"/>
    <w:rsid w:val="006A33C7"/>
    <w:rsid w:val="006A3FCC"/>
    <w:rsid w:val="006A4943"/>
    <w:rsid w:val="006A4F0D"/>
    <w:rsid w:val="006A554C"/>
    <w:rsid w:val="006A5A52"/>
    <w:rsid w:val="006A6C74"/>
    <w:rsid w:val="006A706E"/>
    <w:rsid w:val="006A7080"/>
    <w:rsid w:val="006A765F"/>
    <w:rsid w:val="006A77A5"/>
    <w:rsid w:val="006B320C"/>
    <w:rsid w:val="006B6189"/>
    <w:rsid w:val="006B78B5"/>
    <w:rsid w:val="006B7AB7"/>
    <w:rsid w:val="006B7B24"/>
    <w:rsid w:val="006C0441"/>
    <w:rsid w:val="006C0557"/>
    <w:rsid w:val="006C09E6"/>
    <w:rsid w:val="006C0AA5"/>
    <w:rsid w:val="006C23CD"/>
    <w:rsid w:val="006C36D4"/>
    <w:rsid w:val="006C3B6D"/>
    <w:rsid w:val="006C48D5"/>
    <w:rsid w:val="006C646D"/>
    <w:rsid w:val="006C6744"/>
    <w:rsid w:val="006C6DB5"/>
    <w:rsid w:val="006D1BEF"/>
    <w:rsid w:val="006D2507"/>
    <w:rsid w:val="006D2B6D"/>
    <w:rsid w:val="006D602E"/>
    <w:rsid w:val="006D6401"/>
    <w:rsid w:val="006D66B1"/>
    <w:rsid w:val="006D66FE"/>
    <w:rsid w:val="006D6CD5"/>
    <w:rsid w:val="006D6DA6"/>
    <w:rsid w:val="006D713D"/>
    <w:rsid w:val="006D73EC"/>
    <w:rsid w:val="006D7C34"/>
    <w:rsid w:val="006E0D9E"/>
    <w:rsid w:val="006E0DB3"/>
    <w:rsid w:val="006E151E"/>
    <w:rsid w:val="006E2406"/>
    <w:rsid w:val="006E24ED"/>
    <w:rsid w:val="006E2BA3"/>
    <w:rsid w:val="006E2BE9"/>
    <w:rsid w:val="006E381A"/>
    <w:rsid w:val="006E3F4C"/>
    <w:rsid w:val="006E6B2D"/>
    <w:rsid w:val="006E6DA6"/>
    <w:rsid w:val="006E725B"/>
    <w:rsid w:val="006E77AE"/>
    <w:rsid w:val="006E77C9"/>
    <w:rsid w:val="006F0C87"/>
    <w:rsid w:val="006F167E"/>
    <w:rsid w:val="006F16B6"/>
    <w:rsid w:val="006F1AEC"/>
    <w:rsid w:val="006F218A"/>
    <w:rsid w:val="006F25EA"/>
    <w:rsid w:val="006F3324"/>
    <w:rsid w:val="006F3336"/>
    <w:rsid w:val="006F3B4C"/>
    <w:rsid w:val="006F661E"/>
    <w:rsid w:val="006F6DE0"/>
    <w:rsid w:val="006F72FA"/>
    <w:rsid w:val="006F7367"/>
    <w:rsid w:val="006F7BAD"/>
    <w:rsid w:val="00700431"/>
    <w:rsid w:val="0070064F"/>
    <w:rsid w:val="00700C4E"/>
    <w:rsid w:val="00702E54"/>
    <w:rsid w:val="007036E1"/>
    <w:rsid w:val="00704CCA"/>
    <w:rsid w:val="0070596C"/>
    <w:rsid w:val="00705C5D"/>
    <w:rsid w:val="00710C99"/>
    <w:rsid w:val="00710DCE"/>
    <w:rsid w:val="00711903"/>
    <w:rsid w:val="00711B6D"/>
    <w:rsid w:val="00712FC7"/>
    <w:rsid w:val="007132B2"/>
    <w:rsid w:val="007135CD"/>
    <w:rsid w:val="007147BF"/>
    <w:rsid w:val="0071482D"/>
    <w:rsid w:val="00715AEF"/>
    <w:rsid w:val="0072025B"/>
    <w:rsid w:val="007209EB"/>
    <w:rsid w:val="00722D4E"/>
    <w:rsid w:val="007232D1"/>
    <w:rsid w:val="007240AC"/>
    <w:rsid w:val="0072452E"/>
    <w:rsid w:val="00725141"/>
    <w:rsid w:val="007251BF"/>
    <w:rsid w:val="00725772"/>
    <w:rsid w:val="00725DB5"/>
    <w:rsid w:val="00726A95"/>
    <w:rsid w:val="00726ABF"/>
    <w:rsid w:val="00726F71"/>
    <w:rsid w:val="0072761B"/>
    <w:rsid w:val="007306E7"/>
    <w:rsid w:val="00730961"/>
    <w:rsid w:val="00730F87"/>
    <w:rsid w:val="0073148E"/>
    <w:rsid w:val="00731CC1"/>
    <w:rsid w:val="00731EE6"/>
    <w:rsid w:val="0073206A"/>
    <w:rsid w:val="007329E0"/>
    <w:rsid w:val="00733EB0"/>
    <w:rsid w:val="00734D9D"/>
    <w:rsid w:val="00734FEF"/>
    <w:rsid w:val="0073616C"/>
    <w:rsid w:val="007365ED"/>
    <w:rsid w:val="0073695A"/>
    <w:rsid w:val="0074081E"/>
    <w:rsid w:val="00740F15"/>
    <w:rsid w:val="00740F64"/>
    <w:rsid w:val="007415F8"/>
    <w:rsid w:val="0074245D"/>
    <w:rsid w:val="00742E0F"/>
    <w:rsid w:val="00743034"/>
    <w:rsid w:val="007431E0"/>
    <w:rsid w:val="00743323"/>
    <w:rsid w:val="00743866"/>
    <w:rsid w:val="0074387D"/>
    <w:rsid w:val="00744914"/>
    <w:rsid w:val="00746EDE"/>
    <w:rsid w:val="007475AA"/>
    <w:rsid w:val="00747680"/>
    <w:rsid w:val="007477FC"/>
    <w:rsid w:val="007515CB"/>
    <w:rsid w:val="00751A9F"/>
    <w:rsid w:val="00752B9A"/>
    <w:rsid w:val="0075316E"/>
    <w:rsid w:val="00754862"/>
    <w:rsid w:val="00756272"/>
    <w:rsid w:val="0075664C"/>
    <w:rsid w:val="00756E30"/>
    <w:rsid w:val="00757B8F"/>
    <w:rsid w:val="0076388C"/>
    <w:rsid w:val="0076504B"/>
    <w:rsid w:val="00765CC5"/>
    <w:rsid w:val="00766A09"/>
    <w:rsid w:val="007702DF"/>
    <w:rsid w:val="00770AF9"/>
    <w:rsid w:val="007720D0"/>
    <w:rsid w:val="0077257F"/>
    <w:rsid w:val="0077315D"/>
    <w:rsid w:val="00774C07"/>
    <w:rsid w:val="00774D0A"/>
    <w:rsid w:val="007766AB"/>
    <w:rsid w:val="00776B06"/>
    <w:rsid w:val="0077721C"/>
    <w:rsid w:val="00777A66"/>
    <w:rsid w:val="00780710"/>
    <w:rsid w:val="00780979"/>
    <w:rsid w:val="00780E58"/>
    <w:rsid w:val="0078160C"/>
    <w:rsid w:val="00782D0D"/>
    <w:rsid w:val="007830B1"/>
    <w:rsid w:val="007839C2"/>
    <w:rsid w:val="00784161"/>
    <w:rsid w:val="007849B7"/>
    <w:rsid w:val="00784FF3"/>
    <w:rsid w:val="00785633"/>
    <w:rsid w:val="0078616F"/>
    <w:rsid w:val="00787837"/>
    <w:rsid w:val="00787E4B"/>
    <w:rsid w:val="00787EAC"/>
    <w:rsid w:val="00790140"/>
    <w:rsid w:val="00790148"/>
    <w:rsid w:val="00792033"/>
    <w:rsid w:val="00792750"/>
    <w:rsid w:val="00792DD6"/>
    <w:rsid w:val="00792E9A"/>
    <w:rsid w:val="007936BF"/>
    <w:rsid w:val="00795A3E"/>
    <w:rsid w:val="00795B68"/>
    <w:rsid w:val="007961F1"/>
    <w:rsid w:val="0079629D"/>
    <w:rsid w:val="00796CDB"/>
    <w:rsid w:val="00796EBA"/>
    <w:rsid w:val="007978D4"/>
    <w:rsid w:val="007A0E00"/>
    <w:rsid w:val="007A2504"/>
    <w:rsid w:val="007A25A0"/>
    <w:rsid w:val="007A28C7"/>
    <w:rsid w:val="007A31B2"/>
    <w:rsid w:val="007A3773"/>
    <w:rsid w:val="007A3864"/>
    <w:rsid w:val="007A3A7F"/>
    <w:rsid w:val="007A3B5A"/>
    <w:rsid w:val="007A45D4"/>
    <w:rsid w:val="007A461E"/>
    <w:rsid w:val="007A48B5"/>
    <w:rsid w:val="007A4C3B"/>
    <w:rsid w:val="007A50A4"/>
    <w:rsid w:val="007A5527"/>
    <w:rsid w:val="007B3A8E"/>
    <w:rsid w:val="007B42A2"/>
    <w:rsid w:val="007B4313"/>
    <w:rsid w:val="007B7285"/>
    <w:rsid w:val="007B730E"/>
    <w:rsid w:val="007B7A6A"/>
    <w:rsid w:val="007C08E7"/>
    <w:rsid w:val="007C2828"/>
    <w:rsid w:val="007C4261"/>
    <w:rsid w:val="007C436E"/>
    <w:rsid w:val="007C4F51"/>
    <w:rsid w:val="007C4FEF"/>
    <w:rsid w:val="007C7C7F"/>
    <w:rsid w:val="007D07C9"/>
    <w:rsid w:val="007D107F"/>
    <w:rsid w:val="007D12FE"/>
    <w:rsid w:val="007D23EF"/>
    <w:rsid w:val="007D2F80"/>
    <w:rsid w:val="007D498E"/>
    <w:rsid w:val="007D4B77"/>
    <w:rsid w:val="007D503F"/>
    <w:rsid w:val="007D5EDD"/>
    <w:rsid w:val="007D705C"/>
    <w:rsid w:val="007D7499"/>
    <w:rsid w:val="007E1268"/>
    <w:rsid w:val="007E1BE5"/>
    <w:rsid w:val="007E1CD9"/>
    <w:rsid w:val="007E2D1E"/>
    <w:rsid w:val="007E431C"/>
    <w:rsid w:val="007E43D2"/>
    <w:rsid w:val="007E4AEC"/>
    <w:rsid w:val="007E55D2"/>
    <w:rsid w:val="007E5B59"/>
    <w:rsid w:val="007E6551"/>
    <w:rsid w:val="007E6AF4"/>
    <w:rsid w:val="007E6C22"/>
    <w:rsid w:val="007F008A"/>
    <w:rsid w:val="007F030E"/>
    <w:rsid w:val="007F036D"/>
    <w:rsid w:val="007F0F8C"/>
    <w:rsid w:val="007F14CE"/>
    <w:rsid w:val="007F20B9"/>
    <w:rsid w:val="007F21E8"/>
    <w:rsid w:val="007F32BC"/>
    <w:rsid w:val="007F33F6"/>
    <w:rsid w:val="007F39DE"/>
    <w:rsid w:val="007F3AD8"/>
    <w:rsid w:val="007F4245"/>
    <w:rsid w:val="007F5860"/>
    <w:rsid w:val="007F588D"/>
    <w:rsid w:val="007F6B24"/>
    <w:rsid w:val="007F7510"/>
    <w:rsid w:val="008002DF"/>
    <w:rsid w:val="008004AB"/>
    <w:rsid w:val="00801A3A"/>
    <w:rsid w:val="00802F89"/>
    <w:rsid w:val="00803C26"/>
    <w:rsid w:val="00803C82"/>
    <w:rsid w:val="008049AD"/>
    <w:rsid w:val="00804AC8"/>
    <w:rsid w:val="00804B4E"/>
    <w:rsid w:val="00804B90"/>
    <w:rsid w:val="00805103"/>
    <w:rsid w:val="00805195"/>
    <w:rsid w:val="008063AC"/>
    <w:rsid w:val="00806A36"/>
    <w:rsid w:val="00806E00"/>
    <w:rsid w:val="0080731D"/>
    <w:rsid w:val="00807964"/>
    <w:rsid w:val="00810B01"/>
    <w:rsid w:val="00810BBF"/>
    <w:rsid w:val="0081209B"/>
    <w:rsid w:val="008121D5"/>
    <w:rsid w:val="008121E6"/>
    <w:rsid w:val="008128E2"/>
    <w:rsid w:val="00813ADF"/>
    <w:rsid w:val="00814BB2"/>
    <w:rsid w:val="0081500C"/>
    <w:rsid w:val="00815510"/>
    <w:rsid w:val="0081582F"/>
    <w:rsid w:val="00816B8F"/>
    <w:rsid w:val="0081706D"/>
    <w:rsid w:val="0081750A"/>
    <w:rsid w:val="00817731"/>
    <w:rsid w:val="008177CB"/>
    <w:rsid w:val="00817D1E"/>
    <w:rsid w:val="00820F61"/>
    <w:rsid w:val="0082102B"/>
    <w:rsid w:val="0082153E"/>
    <w:rsid w:val="00821B5B"/>
    <w:rsid w:val="00822718"/>
    <w:rsid w:val="00824F80"/>
    <w:rsid w:val="00826090"/>
    <w:rsid w:val="0082666A"/>
    <w:rsid w:val="008269B1"/>
    <w:rsid w:val="00826B72"/>
    <w:rsid w:val="00827644"/>
    <w:rsid w:val="00830701"/>
    <w:rsid w:val="008309EF"/>
    <w:rsid w:val="0083103F"/>
    <w:rsid w:val="00832699"/>
    <w:rsid w:val="0083273C"/>
    <w:rsid w:val="0083295B"/>
    <w:rsid w:val="008329B8"/>
    <w:rsid w:val="00833064"/>
    <w:rsid w:val="008332A4"/>
    <w:rsid w:val="008337F2"/>
    <w:rsid w:val="0083419F"/>
    <w:rsid w:val="00834371"/>
    <w:rsid w:val="008346D3"/>
    <w:rsid w:val="00834C3E"/>
    <w:rsid w:val="00835724"/>
    <w:rsid w:val="008373B7"/>
    <w:rsid w:val="008373FA"/>
    <w:rsid w:val="00841D97"/>
    <w:rsid w:val="008425F7"/>
    <w:rsid w:val="008436D9"/>
    <w:rsid w:val="00843B14"/>
    <w:rsid w:val="00843E47"/>
    <w:rsid w:val="00844816"/>
    <w:rsid w:val="00844996"/>
    <w:rsid w:val="0084536E"/>
    <w:rsid w:val="00845545"/>
    <w:rsid w:val="00847C8F"/>
    <w:rsid w:val="00850AFA"/>
    <w:rsid w:val="00850CFA"/>
    <w:rsid w:val="00851008"/>
    <w:rsid w:val="008527B2"/>
    <w:rsid w:val="0085325E"/>
    <w:rsid w:val="00854583"/>
    <w:rsid w:val="0085489F"/>
    <w:rsid w:val="008549ED"/>
    <w:rsid w:val="00854EAB"/>
    <w:rsid w:val="008554DE"/>
    <w:rsid w:val="00856962"/>
    <w:rsid w:val="00856B40"/>
    <w:rsid w:val="0085787F"/>
    <w:rsid w:val="00857968"/>
    <w:rsid w:val="00857E01"/>
    <w:rsid w:val="00860E82"/>
    <w:rsid w:val="00861586"/>
    <w:rsid w:val="00861736"/>
    <w:rsid w:val="00861EFF"/>
    <w:rsid w:val="00862360"/>
    <w:rsid w:val="0086371F"/>
    <w:rsid w:val="00863F1C"/>
    <w:rsid w:val="008672FB"/>
    <w:rsid w:val="008702C7"/>
    <w:rsid w:val="00870939"/>
    <w:rsid w:val="008720E4"/>
    <w:rsid w:val="008721B5"/>
    <w:rsid w:val="00873305"/>
    <w:rsid w:val="00873470"/>
    <w:rsid w:val="0087467B"/>
    <w:rsid w:val="0087533E"/>
    <w:rsid w:val="0087586B"/>
    <w:rsid w:val="008766D8"/>
    <w:rsid w:val="00876F86"/>
    <w:rsid w:val="00877621"/>
    <w:rsid w:val="0087796C"/>
    <w:rsid w:val="00877CCB"/>
    <w:rsid w:val="00880CB0"/>
    <w:rsid w:val="00881092"/>
    <w:rsid w:val="008820D0"/>
    <w:rsid w:val="00882D83"/>
    <w:rsid w:val="00885301"/>
    <w:rsid w:val="00885DC5"/>
    <w:rsid w:val="008869C8"/>
    <w:rsid w:val="00887C2A"/>
    <w:rsid w:val="00890FA7"/>
    <w:rsid w:val="00891789"/>
    <w:rsid w:val="00891C23"/>
    <w:rsid w:val="00891D4E"/>
    <w:rsid w:val="008925FB"/>
    <w:rsid w:val="0089274A"/>
    <w:rsid w:val="00892A36"/>
    <w:rsid w:val="0089399E"/>
    <w:rsid w:val="00894666"/>
    <w:rsid w:val="00894D5E"/>
    <w:rsid w:val="00894DC4"/>
    <w:rsid w:val="008953F9"/>
    <w:rsid w:val="00896C2D"/>
    <w:rsid w:val="0089767A"/>
    <w:rsid w:val="00897AE5"/>
    <w:rsid w:val="008A0190"/>
    <w:rsid w:val="008A0296"/>
    <w:rsid w:val="008A07B1"/>
    <w:rsid w:val="008A1CB1"/>
    <w:rsid w:val="008A2E55"/>
    <w:rsid w:val="008A31C0"/>
    <w:rsid w:val="008A3F6F"/>
    <w:rsid w:val="008A67CA"/>
    <w:rsid w:val="008B0549"/>
    <w:rsid w:val="008B2DAA"/>
    <w:rsid w:val="008B3305"/>
    <w:rsid w:val="008B4A5C"/>
    <w:rsid w:val="008B4AD9"/>
    <w:rsid w:val="008B51E7"/>
    <w:rsid w:val="008B566B"/>
    <w:rsid w:val="008B57CD"/>
    <w:rsid w:val="008B782C"/>
    <w:rsid w:val="008C0B4C"/>
    <w:rsid w:val="008C11C3"/>
    <w:rsid w:val="008C1388"/>
    <w:rsid w:val="008C242F"/>
    <w:rsid w:val="008C4256"/>
    <w:rsid w:val="008C45CA"/>
    <w:rsid w:val="008C5AFA"/>
    <w:rsid w:val="008C6337"/>
    <w:rsid w:val="008C6550"/>
    <w:rsid w:val="008C6BA0"/>
    <w:rsid w:val="008D00F1"/>
    <w:rsid w:val="008D0977"/>
    <w:rsid w:val="008D0997"/>
    <w:rsid w:val="008D0F92"/>
    <w:rsid w:val="008D19C0"/>
    <w:rsid w:val="008D219F"/>
    <w:rsid w:val="008D2821"/>
    <w:rsid w:val="008D4C7F"/>
    <w:rsid w:val="008D516F"/>
    <w:rsid w:val="008D71D5"/>
    <w:rsid w:val="008D7E2C"/>
    <w:rsid w:val="008E0887"/>
    <w:rsid w:val="008E1247"/>
    <w:rsid w:val="008E1F76"/>
    <w:rsid w:val="008E31BB"/>
    <w:rsid w:val="008E4880"/>
    <w:rsid w:val="008E4FA8"/>
    <w:rsid w:val="008E5368"/>
    <w:rsid w:val="008E5740"/>
    <w:rsid w:val="008E6177"/>
    <w:rsid w:val="008E6C7F"/>
    <w:rsid w:val="008E6F2A"/>
    <w:rsid w:val="008F057B"/>
    <w:rsid w:val="008F24E8"/>
    <w:rsid w:val="008F2B02"/>
    <w:rsid w:val="008F3809"/>
    <w:rsid w:val="008F4683"/>
    <w:rsid w:val="008F4C64"/>
    <w:rsid w:val="008F5C42"/>
    <w:rsid w:val="008F6133"/>
    <w:rsid w:val="008F6DAB"/>
    <w:rsid w:val="0090010F"/>
    <w:rsid w:val="009005A4"/>
    <w:rsid w:val="00901080"/>
    <w:rsid w:val="0090186B"/>
    <w:rsid w:val="00902290"/>
    <w:rsid w:val="0090252B"/>
    <w:rsid w:val="0090387F"/>
    <w:rsid w:val="00904CF9"/>
    <w:rsid w:val="00904D3A"/>
    <w:rsid w:val="00905198"/>
    <w:rsid w:val="00905930"/>
    <w:rsid w:val="00905B36"/>
    <w:rsid w:val="009067F0"/>
    <w:rsid w:val="0090687F"/>
    <w:rsid w:val="00907249"/>
    <w:rsid w:val="00907D79"/>
    <w:rsid w:val="00910D6B"/>
    <w:rsid w:val="00910DA3"/>
    <w:rsid w:val="00911118"/>
    <w:rsid w:val="009111EC"/>
    <w:rsid w:val="009130C5"/>
    <w:rsid w:val="0091313D"/>
    <w:rsid w:val="0091478D"/>
    <w:rsid w:val="009149D6"/>
    <w:rsid w:val="00915199"/>
    <w:rsid w:val="009155EF"/>
    <w:rsid w:val="00916957"/>
    <w:rsid w:val="00916AE2"/>
    <w:rsid w:val="0091720C"/>
    <w:rsid w:val="0091750F"/>
    <w:rsid w:val="00917872"/>
    <w:rsid w:val="009207BB"/>
    <w:rsid w:val="0092107C"/>
    <w:rsid w:val="009221DA"/>
    <w:rsid w:val="0092274D"/>
    <w:rsid w:val="00922A35"/>
    <w:rsid w:val="009230F7"/>
    <w:rsid w:val="0092419C"/>
    <w:rsid w:val="009255C1"/>
    <w:rsid w:val="00925B75"/>
    <w:rsid w:val="009262D8"/>
    <w:rsid w:val="009265D7"/>
    <w:rsid w:val="00926B6B"/>
    <w:rsid w:val="009274C0"/>
    <w:rsid w:val="00927AE3"/>
    <w:rsid w:val="00930038"/>
    <w:rsid w:val="009302E9"/>
    <w:rsid w:val="00932AF2"/>
    <w:rsid w:val="009332FD"/>
    <w:rsid w:val="00933750"/>
    <w:rsid w:val="00933B24"/>
    <w:rsid w:val="00933D5E"/>
    <w:rsid w:val="00933D8A"/>
    <w:rsid w:val="00933F34"/>
    <w:rsid w:val="00933FD4"/>
    <w:rsid w:val="0093541B"/>
    <w:rsid w:val="00935B5B"/>
    <w:rsid w:val="00935EE9"/>
    <w:rsid w:val="00937D87"/>
    <w:rsid w:val="00940963"/>
    <w:rsid w:val="00940EBE"/>
    <w:rsid w:val="0094156F"/>
    <w:rsid w:val="009416A9"/>
    <w:rsid w:val="00941784"/>
    <w:rsid w:val="009421E8"/>
    <w:rsid w:val="00942ADF"/>
    <w:rsid w:val="00942D47"/>
    <w:rsid w:val="00942F51"/>
    <w:rsid w:val="00943B34"/>
    <w:rsid w:val="00943C51"/>
    <w:rsid w:val="00943E51"/>
    <w:rsid w:val="009446E2"/>
    <w:rsid w:val="00945B4F"/>
    <w:rsid w:val="00945F70"/>
    <w:rsid w:val="00946A63"/>
    <w:rsid w:val="00946B90"/>
    <w:rsid w:val="0094701A"/>
    <w:rsid w:val="00947978"/>
    <w:rsid w:val="00952118"/>
    <w:rsid w:val="00952CA9"/>
    <w:rsid w:val="00952E76"/>
    <w:rsid w:val="009536C5"/>
    <w:rsid w:val="0095484B"/>
    <w:rsid w:val="00954C01"/>
    <w:rsid w:val="00954C4C"/>
    <w:rsid w:val="00954ED4"/>
    <w:rsid w:val="0095583D"/>
    <w:rsid w:val="00955F57"/>
    <w:rsid w:val="00956571"/>
    <w:rsid w:val="0095778D"/>
    <w:rsid w:val="00957B37"/>
    <w:rsid w:val="009601A8"/>
    <w:rsid w:val="0096033B"/>
    <w:rsid w:val="009608BF"/>
    <w:rsid w:val="00960CBD"/>
    <w:rsid w:val="009613C3"/>
    <w:rsid w:val="00961416"/>
    <w:rsid w:val="00961D00"/>
    <w:rsid w:val="00961F36"/>
    <w:rsid w:val="009624CA"/>
    <w:rsid w:val="009625CA"/>
    <w:rsid w:val="0096278A"/>
    <w:rsid w:val="009631AB"/>
    <w:rsid w:val="009633BC"/>
    <w:rsid w:val="0096583C"/>
    <w:rsid w:val="00965EC3"/>
    <w:rsid w:val="009663A2"/>
    <w:rsid w:val="00966CB4"/>
    <w:rsid w:val="00967111"/>
    <w:rsid w:val="0096747A"/>
    <w:rsid w:val="009677DC"/>
    <w:rsid w:val="00967B11"/>
    <w:rsid w:val="009704EA"/>
    <w:rsid w:val="009723F6"/>
    <w:rsid w:val="00973AA4"/>
    <w:rsid w:val="0097439D"/>
    <w:rsid w:val="00974663"/>
    <w:rsid w:val="0097678C"/>
    <w:rsid w:val="009772C3"/>
    <w:rsid w:val="00977CED"/>
    <w:rsid w:val="00977D00"/>
    <w:rsid w:val="00977EAF"/>
    <w:rsid w:val="00980235"/>
    <w:rsid w:val="00982567"/>
    <w:rsid w:val="0098258B"/>
    <w:rsid w:val="0098343F"/>
    <w:rsid w:val="00985EF0"/>
    <w:rsid w:val="009868A9"/>
    <w:rsid w:val="00987C67"/>
    <w:rsid w:val="0099017C"/>
    <w:rsid w:val="0099029A"/>
    <w:rsid w:val="00990EFB"/>
    <w:rsid w:val="0099148F"/>
    <w:rsid w:val="009917E9"/>
    <w:rsid w:val="009918D3"/>
    <w:rsid w:val="00991A8E"/>
    <w:rsid w:val="00991B56"/>
    <w:rsid w:val="00992B2F"/>
    <w:rsid w:val="009936E0"/>
    <w:rsid w:val="00994A41"/>
    <w:rsid w:val="00994A63"/>
    <w:rsid w:val="00995013"/>
    <w:rsid w:val="00995957"/>
    <w:rsid w:val="00996896"/>
    <w:rsid w:val="009A00DB"/>
    <w:rsid w:val="009A02A1"/>
    <w:rsid w:val="009A04A0"/>
    <w:rsid w:val="009A10D9"/>
    <w:rsid w:val="009A1D1A"/>
    <w:rsid w:val="009A2536"/>
    <w:rsid w:val="009A29BF"/>
    <w:rsid w:val="009A3013"/>
    <w:rsid w:val="009A3684"/>
    <w:rsid w:val="009A3EAE"/>
    <w:rsid w:val="009A720F"/>
    <w:rsid w:val="009A7DF2"/>
    <w:rsid w:val="009B0056"/>
    <w:rsid w:val="009B162C"/>
    <w:rsid w:val="009B16AA"/>
    <w:rsid w:val="009B1995"/>
    <w:rsid w:val="009B20D2"/>
    <w:rsid w:val="009B2388"/>
    <w:rsid w:val="009B29E5"/>
    <w:rsid w:val="009B2DA1"/>
    <w:rsid w:val="009B3082"/>
    <w:rsid w:val="009B5002"/>
    <w:rsid w:val="009B5715"/>
    <w:rsid w:val="009B5C89"/>
    <w:rsid w:val="009B65F4"/>
    <w:rsid w:val="009B6BA7"/>
    <w:rsid w:val="009B71B0"/>
    <w:rsid w:val="009B7F86"/>
    <w:rsid w:val="009C070F"/>
    <w:rsid w:val="009C0F57"/>
    <w:rsid w:val="009C1553"/>
    <w:rsid w:val="009C22BA"/>
    <w:rsid w:val="009C25AE"/>
    <w:rsid w:val="009C2840"/>
    <w:rsid w:val="009C288C"/>
    <w:rsid w:val="009C3044"/>
    <w:rsid w:val="009C305D"/>
    <w:rsid w:val="009C3655"/>
    <w:rsid w:val="009C3DC4"/>
    <w:rsid w:val="009C3F54"/>
    <w:rsid w:val="009C5153"/>
    <w:rsid w:val="009C5642"/>
    <w:rsid w:val="009C5C1D"/>
    <w:rsid w:val="009C64FD"/>
    <w:rsid w:val="009C6F11"/>
    <w:rsid w:val="009C79D2"/>
    <w:rsid w:val="009D355C"/>
    <w:rsid w:val="009D359E"/>
    <w:rsid w:val="009D4A60"/>
    <w:rsid w:val="009D5DC1"/>
    <w:rsid w:val="009D710D"/>
    <w:rsid w:val="009D745C"/>
    <w:rsid w:val="009E0396"/>
    <w:rsid w:val="009E1720"/>
    <w:rsid w:val="009E1F5A"/>
    <w:rsid w:val="009E21B8"/>
    <w:rsid w:val="009E30F4"/>
    <w:rsid w:val="009E6DB2"/>
    <w:rsid w:val="009E7939"/>
    <w:rsid w:val="009E7C27"/>
    <w:rsid w:val="009F096C"/>
    <w:rsid w:val="009F16CF"/>
    <w:rsid w:val="009F186D"/>
    <w:rsid w:val="009F19D4"/>
    <w:rsid w:val="009F248B"/>
    <w:rsid w:val="009F2F5C"/>
    <w:rsid w:val="009F3376"/>
    <w:rsid w:val="009F390F"/>
    <w:rsid w:val="009F3EDE"/>
    <w:rsid w:val="009F3F7A"/>
    <w:rsid w:val="009F413F"/>
    <w:rsid w:val="009F501F"/>
    <w:rsid w:val="009F5827"/>
    <w:rsid w:val="009F669E"/>
    <w:rsid w:val="009F6D7E"/>
    <w:rsid w:val="009F737A"/>
    <w:rsid w:val="00A00FE8"/>
    <w:rsid w:val="00A0326D"/>
    <w:rsid w:val="00A03686"/>
    <w:rsid w:val="00A0490E"/>
    <w:rsid w:val="00A04945"/>
    <w:rsid w:val="00A04E9D"/>
    <w:rsid w:val="00A04FD6"/>
    <w:rsid w:val="00A064C2"/>
    <w:rsid w:val="00A0683C"/>
    <w:rsid w:val="00A105C4"/>
    <w:rsid w:val="00A10905"/>
    <w:rsid w:val="00A11854"/>
    <w:rsid w:val="00A11879"/>
    <w:rsid w:val="00A12D1F"/>
    <w:rsid w:val="00A153FF"/>
    <w:rsid w:val="00A17CFA"/>
    <w:rsid w:val="00A17E72"/>
    <w:rsid w:val="00A2030B"/>
    <w:rsid w:val="00A20313"/>
    <w:rsid w:val="00A21007"/>
    <w:rsid w:val="00A22579"/>
    <w:rsid w:val="00A240C1"/>
    <w:rsid w:val="00A24D35"/>
    <w:rsid w:val="00A26189"/>
    <w:rsid w:val="00A2716B"/>
    <w:rsid w:val="00A302E5"/>
    <w:rsid w:val="00A30EE5"/>
    <w:rsid w:val="00A32280"/>
    <w:rsid w:val="00A322C6"/>
    <w:rsid w:val="00A3314E"/>
    <w:rsid w:val="00A33259"/>
    <w:rsid w:val="00A3360A"/>
    <w:rsid w:val="00A3392F"/>
    <w:rsid w:val="00A34F44"/>
    <w:rsid w:val="00A3533B"/>
    <w:rsid w:val="00A35809"/>
    <w:rsid w:val="00A35E04"/>
    <w:rsid w:val="00A35F5A"/>
    <w:rsid w:val="00A374C8"/>
    <w:rsid w:val="00A40518"/>
    <w:rsid w:val="00A40842"/>
    <w:rsid w:val="00A410ED"/>
    <w:rsid w:val="00A42773"/>
    <w:rsid w:val="00A42FF1"/>
    <w:rsid w:val="00A43834"/>
    <w:rsid w:val="00A4483E"/>
    <w:rsid w:val="00A44F5A"/>
    <w:rsid w:val="00A45B71"/>
    <w:rsid w:val="00A46D76"/>
    <w:rsid w:val="00A47E75"/>
    <w:rsid w:val="00A50503"/>
    <w:rsid w:val="00A506D3"/>
    <w:rsid w:val="00A54A22"/>
    <w:rsid w:val="00A54DAF"/>
    <w:rsid w:val="00A55924"/>
    <w:rsid w:val="00A55A17"/>
    <w:rsid w:val="00A568C1"/>
    <w:rsid w:val="00A56BFD"/>
    <w:rsid w:val="00A573D9"/>
    <w:rsid w:val="00A60B4E"/>
    <w:rsid w:val="00A62C3C"/>
    <w:rsid w:val="00A62D02"/>
    <w:rsid w:val="00A63525"/>
    <w:rsid w:val="00A63D3B"/>
    <w:rsid w:val="00A65955"/>
    <w:rsid w:val="00A67199"/>
    <w:rsid w:val="00A67348"/>
    <w:rsid w:val="00A67644"/>
    <w:rsid w:val="00A6777C"/>
    <w:rsid w:val="00A71361"/>
    <w:rsid w:val="00A716AF"/>
    <w:rsid w:val="00A71B6A"/>
    <w:rsid w:val="00A727AC"/>
    <w:rsid w:val="00A7295C"/>
    <w:rsid w:val="00A737C4"/>
    <w:rsid w:val="00A743B8"/>
    <w:rsid w:val="00A74A3F"/>
    <w:rsid w:val="00A758A3"/>
    <w:rsid w:val="00A75DBC"/>
    <w:rsid w:val="00A8111E"/>
    <w:rsid w:val="00A826F0"/>
    <w:rsid w:val="00A82DC0"/>
    <w:rsid w:val="00A83623"/>
    <w:rsid w:val="00A83871"/>
    <w:rsid w:val="00A84159"/>
    <w:rsid w:val="00A868A8"/>
    <w:rsid w:val="00A87BA3"/>
    <w:rsid w:val="00A9017D"/>
    <w:rsid w:val="00A904C1"/>
    <w:rsid w:val="00A908CA"/>
    <w:rsid w:val="00A90B25"/>
    <w:rsid w:val="00A921E1"/>
    <w:rsid w:val="00A92311"/>
    <w:rsid w:val="00A923D6"/>
    <w:rsid w:val="00A9459A"/>
    <w:rsid w:val="00A946A8"/>
    <w:rsid w:val="00A94822"/>
    <w:rsid w:val="00A9579D"/>
    <w:rsid w:val="00A9639A"/>
    <w:rsid w:val="00A972D9"/>
    <w:rsid w:val="00A97D55"/>
    <w:rsid w:val="00AA0F8F"/>
    <w:rsid w:val="00AA204A"/>
    <w:rsid w:val="00AA268B"/>
    <w:rsid w:val="00AA2CB6"/>
    <w:rsid w:val="00AA396B"/>
    <w:rsid w:val="00AA3DEC"/>
    <w:rsid w:val="00AA47E4"/>
    <w:rsid w:val="00AA54DA"/>
    <w:rsid w:val="00AA5766"/>
    <w:rsid w:val="00AA65AF"/>
    <w:rsid w:val="00AA678E"/>
    <w:rsid w:val="00AA68B0"/>
    <w:rsid w:val="00AA6B1E"/>
    <w:rsid w:val="00AA7CC6"/>
    <w:rsid w:val="00AB0151"/>
    <w:rsid w:val="00AB09AD"/>
    <w:rsid w:val="00AB0A40"/>
    <w:rsid w:val="00AB0ADC"/>
    <w:rsid w:val="00AB1D22"/>
    <w:rsid w:val="00AB32C5"/>
    <w:rsid w:val="00AB4B71"/>
    <w:rsid w:val="00AB5213"/>
    <w:rsid w:val="00AB5D90"/>
    <w:rsid w:val="00AB6217"/>
    <w:rsid w:val="00AC03CA"/>
    <w:rsid w:val="00AC0D1D"/>
    <w:rsid w:val="00AC1133"/>
    <w:rsid w:val="00AC1230"/>
    <w:rsid w:val="00AC2191"/>
    <w:rsid w:val="00AC2453"/>
    <w:rsid w:val="00AC24AB"/>
    <w:rsid w:val="00AC2DF9"/>
    <w:rsid w:val="00AC37BB"/>
    <w:rsid w:val="00AC3C09"/>
    <w:rsid w:val="00AC3E67"/>
    <w:rsid w:val="00AC4B2D"/>
    <w:rsid w:val="00AC563B"/>
    <w:rsid w:val="00AC5C7C"/>
    <w:rsid w:val="00AC5CE8"/>
    <w:rsid w:val="00AC6653"/>
    <w:rsid w:val="00AC6BB3"/>
    <w:rsid w:val="00AC704B"/>
    <w:rsid w:val="00AC71AC"/>
    <w:rsid w:val="00AC7CCB"/>
    <w:rsid w:val="00AD033F"/>
    <w:rsid w:val="00AD0792"/>
    <w:rsid w:val="00AD0C14"/>
    <w:rsid w:val="00AD18E6"/>
    <w:rsid w:val="00AD1D90"/>
    <w:rsid w:val="00AD315F"/>
    <w:rsid w:val="00AD3864"/>
    <w:rsid w:val="00AD4936"/>
    <w:rsid w:val="00AD4A0E"/>
    <w:rsid w:val="00AD5E49"/>
    <w:rsid w:val="00AD5E98"/>
    <w:rsid w:val="00AD6E3B"/>
    <w:rsid w:val="00AD7266"/>
    <w:rsid w:val="00AD7B72"/>
    <w:rsid w:val="00AE04DE"/>
    <w:rsid w:val="00AE05A6"/>
    <w:rsid w:val="00AE068D"/>
    <w:rsid w:val="00AE0D56"/>
    <w:rsid w:val="00AE10B5"/>
    <w:rsid w:val="00AE3ACA"/>
    <w:rsid w:val="00AE459E"/>
    <w:rsid w:val="00AE4937"/>
    <w:rsid w:val="00AE49A8"/>
    <w:rsid w:val="00AE4D1F"/>
    <w:rsid w:val="00AE5058"/>
    <w:rsid w:val="00AE5512"/>
    <w:rsid w:val="00AE7D99"/>
    <w:rsid w:val="00AF16DC"/>
    <w:rsid w:val="00AF22CE"/>
    <w:rsid w:val="00AF23EB"/>
    <w:rsid w:val="00AF25E3"/>
    <w:rsid w:val="00AF2B36"/>
    <w:rsid w:val="00AF34CB"/>
    <w:rsid w:val="00AF3938"/>
    <w:rsid w:val="00AF4132"/>
    <w:rsid w:val="00AF4586"/>
    <w:rsid w:val="00AF49CC"/>
    <w:rsid w:val="00AF54BC"/>
    <w:rsid w:val="00AF5698"/>
    <w:rsid w:val="00B0044D"/>
    <w:rsid w:val="00B02223"/>
    <w:rsid w:val="00B0237C"/>
    <w:rsid w:val="00B02474"/>
    <w:rsid w:val="00B031AA"/>
    <w:rsid w:val="00B04E25"/>
    <w:rsid w:val="00B051D6"/>
    <w:rsid w:val="00B058B2"/>
    <w:rsid w:val="00B0594E"/>
    <w:rsid w:val="00B059BC"/>
    <w:rsid w:val="00B06305"/>
    <w:rsid w:val="00B07C1D"/>
    <w:rsid w:val="00B10962"/>
    <w:rsid w:val="00B11625"/>
    <w:rsid w:val="00B11F24"/>
    <w:rsid w:val="00B1239B"/>
    <w:rsid w:val="00B12467"/>
    <w:rsid w:val="00B12A6B"/>
    <w:rsid w:val="00B12C36"/>
    <w:rsid w:val="00B13234"/>
    <w:rsid w:val="00B14824"/>
    <w:rsid w:val="00B1506A"/>
    <w:rsid w:val="00B15A19"/>
    <w:rsid w:val="00B15DD1"/>
    <w:rsid w:val="00B16116"/>
    <w:rsid w:val="00B1622B"/>
    <w:rsid w:val="00B16671"/>
    <w:rsid w:val="00B17F29"/>
    <w:rsid w:val="00B20AB6"/>
    <w:rsid w:val="00B21826"/>
    <w:rsid w:val="00B21D04"/>
    <w:rsid w:val="00B22BC2"/>
    <w:rsid w:val="00B22D42"/>
    <w:rsid w:val="00B22F26"/>
    <w:rsid w:val="00B230A4"/>
    <w:rsid w:val="00B231E5"/>
    <w:rsid w:val="00B24492"/>
    <w:rsid w:val="00B2499E"/>
    <w:rsid w:val="00B24C28"/>
    <w:rsid w:val="00B25040"/>
    <w:rsid w:val="00B26239"/>
    <w:rsid w:val="00B26B02"/>
    <w:rsid w:val="00B26E62"/>
    <w:rsid w:val="00B27009"/>
    <w:rsid w:val="00B270FD"/>
    <w:rsid w:val="00B30933"/>
    <w:rsid w:val="00B31BD9"/>
    <w:rsid w:val="00B32F2E"/>
    <w:rsid w:val="00B34331"/>
    <w:rsid w:val="00B34623"/>
    <w:rsid w:val="00B35979"/>
    <w:rsid w:val="00B3609F"/>
    <w:rsid w:val="00B3686B"/>
    <w:rsid w:val="00B36C8F"/>
    <w:rsid w:val="00B4037E"/>
    <w:rsid w:val="00B40589"/>
    <w:rsid w:val="00B4399B"/>
    <w:rsid w:val="00B43F11"/>
    <w:rsid w:val="00B4445D"/>
    <w:rsid w:val="00B44D65"/>
    <w:rsid w:val="00B44F6C"/>
    <w:rsid w:val="00B451A2"/>
    <w:rsid w:val="00B45604"/>
    <w:rsid w:val="00B45C83"/>
    <w:rsid w:val="00B461D6"/>
    <w:rsid w:val="00B46445"/>
    <w:rsid w:val="00B46A33"/>
    <w:rsid w:val="00B46E51"/>
    <w:rsid w:val="00B47800"/>
    <w:rsid w:val="00B50A15"/>
    <w:rsid w:val="00B50EA4"/>
    <w:rsid w:val="00B51BF4"/>
    <w:rsid w:val="00B51C84"/>
    <w:rsid w:val="00B535DB"/>
    <w:rsid w:val="00B539B5"/>
    <w:rsid w:val="00B53B98"/>
    <w:rsid w:val="00B5416E"/>
    <w:rsid w:val="00B554AD"/>
    <w:rsid w:val="00B5594A"/>
    <w:rsid w:val="00B55DA7"/>
    <w:rsid w:val="00B56ECD"/>
    <w:rsid w:val="00B631B9"/>
    <w:rsid w:val="00B654F7"/>
    <w:rsid w:val="00B6556F"/>
    <w:rsid w:val="00B66820"/>
    <w:rsid w:val="00B66C88"/>
    <w:rsid w:val="00B67084"/>
    <w:rsid w:val="00B704DF"/>
    <w:rsid w:val="00B70C3A"/>
    <w:rsid w:val="00B7108F"/>
    <w:rsid w:val="00B724B5"/>
    <w:rsid w:val="00B7263A"/>
    <w:rsid w:val="00B727D3"/>
    <w:rsid w:val="00B72F0F"/>
    <w:rsid w:val="00B7417F"/>
    <w:rsid w:val="00B743D1"/>
    <w:rsid w:val="00B74469"/>
    <w:rsid w:val="00B74AA8"/>
    <w:rsid w:val="00B75ADE"/>
    <w:rsid w:val="00B767DF"/>
    <w:rsid w:val="00B7728B"/>
    <w:rsid w:val="00B77F3B"/>
    <w:rsid w:val="00B80750"/>
    <w:rsid w:val="00B80B34"/>
    <w:rsid w:val="00B81A5C"/>
    <w:rsid w:val="00B8217A"/>
    <w:rsid w:val="00B821C3"/>
    <w:rsid w:val="00B82BB4"/>
    <w:rsid w:val="00B83B84"/>
    <w:rsid w:val="00B842B4"/>
    <w:rsid w:val="00B85795"/>
    <w:rsid w:val="00B86236"/>
    <w:rsid w:val="00B86404"/>
    <w:rsid w:val="00B86ACE"/>
    <w:rsid w:val="00B86DF7"/>
    <w:rsid w:val="00B908A2"/>
    <w:rsid w:val="00B90E9C"/>
    <w:rsid w:val="00B90EA4"/>
    <w:rsid w:val="00B91B4B"/>
    <w:rsid w:val="00B92115"/>
    <w:rsid w:val="00B92533"/>
    <w:rsid w:val="00B92678"/>
    <w:rsid w:val="00B93486"/>
    <w:rsid w:val="00B93653"/>
    <w:rsid w:val="00B94CDC"/>
    <w:rsid w:val="00B9663B"/>
    <w:rsid w:val="00B969B9"/>
    <w:rsid w:val="00B96C3E"/>
    <w:rsid w:val="00B96F66"/>
    <w:rsid w:val="00B97A25"/>
    <w:rsid w:val="00B97A29"/>
    <w:rsid w:val="00BA0174"/>
    <w:rsid w:val="00BA06DA"/>
    <w:rsid w:val="00BA0D85"/>
    <w:rsid w:val="00BA2342"/>
    <w:rsid w:val="00BA2817"/>
    <w:rsid w:val="00BA2EFF"/>
    <w:rsid w:val="00BA2FC1"/>
    <w:rsid w:val="00BA30C7"/>
    <w:rsid w:val="00BA3B3D"/>
    <w:rsid w:val="00BA3FB5"/>
    <w:rsid w:val="00BA4537"/>
    <w:rsid w:val="00BA4964"/>
    <w:rsid w:val="00BA73E5"/>
    <w:rsid w:val="00BA7C4C"/>
    <w:rsid w:val="00BB037C"/>
    <w:rsid w:val="00BB2064"/>
    <w:rsid w:val="00BB242F"/>
    <w:rsid w:val="00BB2878"/>
    <w:rsid w:val="00BB3283"/>
    <w:rsid w:val="00BB3A83"/>
    <w:rsid w:val="00BB718D"/>
    <w:rsid w:val="00BB7B8B"/>
    <w:rsid w:val="00BC0281"/>
    <w:rsid w:val="00BC04BB"/>
    <w:rsid w:val="00BC0CBB"/>
    <w:rsid w:val="00BC0F7C"/>
    <w:rsid w:val="00BC15CC"/>
    <w:rsid w:val="00BC1998"/>
    <w:rsid w:val="00BC3435"/>
    <w:rsid w:val="00BC4D72"/>
    <w:rsid w:val="00BC541E"/>
    <w:rsid w:val="00BC5EB0"/>
    <w:rsid w:val="00BC5EBB"/>
    <w:rsid w:val="00BC629D"/>
    <w:rsid w:val="00BC6837"/>
    <w:rsid w:val="00BC6C89"/>
    <w:rsid w:val="00BC70BF"/>
    <w:rsid w:val="00BC7FC8"/>
    <w:rsid w:val="00BD0067"/>
    <w:rsid w:val="00BD0ED3"/>
    <w:rsid w:val="00BD1027"/>
    <w:rsid w:val="00BD1C96"/>
    <w:rsid w:val="00BD1DED"/>
    <w:rsid w:val="00BD26E0"/>
    <w:rsid w:val="00BD36E2"/>
    <w:rsid w:val="00BD5D60"/>
    <w:rsid w:val="00BD6652"/>
    <w:rsid w:val="00BD71A1"/>
    <w:rsid w:val="00BD73D6"/>
    <w:rsid w:val="00BE47AA"/>
    <w:rsid w:val="00BE48F0"/>
    <w:rsid w:val="00BE4926"/>
    <w:rsid w:val="00BE4C9B"/>
    <w:rsid w:val="00BE601B"/>
    <w:rsid w:val="00BE6083"/>
    <w:rsid w:val="00BE62CA"/>
    <w:rsid w:val="00BE688A"/>
    <w:rsid w:val="00BE748B"/>
    <w:rsid w:val="00BE7FE5"/>
    <w:rsid w:val="00BF0712"/>
    <w:rsid w:val="00BF1DA5"/>
    <w:rsid w:val="00BF1F58"/>
    <w:rsid w:val="00BF24D8"/>
    <w:rsid w:val="00BF26F6"/>
    <w:rsid w:val="00BF2BB7"/>
    <w:rsid w:val="00BF3AC3"/>
    <w:rsid w:val="00BF3D48"/>
    <w:rsid w:val="00BF4777"/>
    <w:rsid w:val="00BF4832"/>
    <w:rsid w:val="00BF561F"/>
    <w:rsid w:val="00BF564B"/>
    <w:rsid w:val="00BF58E0"/>
    <w:rsid w:val="00BF603C"/>
    <w:rsid w:val="00BF720A"/>
    <w:rsid w:val="00BF7989"/>
    <w:rsid w:val="00BF7C8B"/>
    <w:rsid w:val="00BF7CF5"/>
    <w:rsid w:val="00C021D3"/>
    <w:rsid w:val="00C02D11"/>
    <w:rsid w:val="00C02FDC"/>
    <w:rsid w:val="00C032A3"/>
    <w:rsid w:val="00C0378F"/>
    <w:rsid w:val="00C0394E"/>
    <w:rsid w:val="00C0444F"/>
    <w:rsid w:val="00C045EE"/>
    <w:rsid w:val="00C05BB3"/>
    <w:rsid w:val="00C06BCB"/>
    <w:rsid w:val="00C0742D"/>
    <w:rsid w:val="00C1009D"/>
    <w:rsid w:val="00C103B6"/>
    <w:rsid w:val="00C1044D"/>
    <w:rsid w:val="00C113CA"/>
    <w:rsid w:val="00C11E79"/>
    <w:rsid w:val="00C12311"/>
    <w:rsid w:val="00C13284"/>
    <w:rsid w:val="00C1370F"/>
    <w:rsid w:val="00C14B08"/>
    <w:rsid w:val="00C1693F"/>
    <w:rsid w:val="00C16FEA"/>
    <w:rsid w:val="00C17192"/>
    <w:rsid w:val="00C17E88"/>
    <w:rsid w:val="00C204B9"/>
    <w:rsid w:val="00C20684"/>
    <w:rsid w:val="00C233DD"/>
    <w:rsid w:val="00C24AA1"/>
    <w:rsid w:val="00C24E41"/>
    <w:rsid w:val="00C25322"/>
    <w:rsid w:val="00C25335"/>
    <w:rsid w:val="00C258F0"/>
    <w:rsid w:val="00C26FE2"/>
    <w:rsid w:val="00C30C0A"/>
    <w:rsid w:val="00C31F4B"/>
    <w:rsid w:val="00C321C3"/>
    <w:rsid w:val="00C33EC4"/>
    <w:rsid w:val="00C35772"/>
    <w:rsid w:val="00C35A5E"/>
    <w:rsid w:val="00C368C1"/>
    <w:rsid w:val="00C371AB"/>
    <w:rsid w:val="00C371EA"/>
    <w:rsid w:val="00C4009D"/>
    <w:rsid w:val="00C4071D"/>
    <w:rsid w:val="00C40A08"/>
    <w:rsid w:val="00C412CE"/>
    <w:rsid w:val="00C41CDE"/>
    <w:rsid w:val="00C43054"/>
    <w:rsid w:val="00C4478A"/>
    <w:rsid w:val="00C45784"/>
    <w:rsid w:val="00C4706F"/>
    <w:rsid w:val="00C47272"/>
    <w:rsid w:val="00C50887"/>
    <w:rsid w:val="00C508F9"/>
    <w:rsid w:val="00C518ED"/>
    <w:rsid w:val="00C52114"/>
    <w:rsid w:val="00C523F4"/>
    <w:rsid w:val="00C525E7"/>
    <w:rsid w:val="00C5286D"/>
    <w:rsid w:val="00C52997"/>
    <w:rsid w:val="00C533CC"/>
    <w:rsid w:val="00C536A3"/>
    <w:rsid w:val="00C53A61"/>
    <w:rsid w:val="00C53B7F"/>
    <w:rsid w:val="00C53F60"/>
    <w:rsid w:val="00C5402F"/>
    <w:rsid w:val="00C544BA"/>
    <w:rsid w:val="00C54909"/>
    <w:rsid w:val="00C55243"/>
    <w:rsid w:val="00C57F6C"/>
    <w:rsid w:val="00C57F6E"/>
    <w:rsid w:val="00C6078D"/>
    <w:rsid w:val="00C6146A"/>
    <w:rsid w:val="00C61768"/>
    <w:rsid w:val="00C6209F"/>
    <w:rsid w:val="00C623D8"/>
    <w:rsid w:val="00C63088"/>
    <w:rsid w:val="00C63150"/>
    <w:rsid w:val="00C63D80"/>
    <w:rsid w:val="00C645C5"/>
    <w:rsid w:val="00C65527"/>
    <w:rsid w:val="00C66A65"/>
    <w:rsid w:val="00C66DD4"/>
    <w:rsid w:val="00C673EF"/>
    <w:rsid w:val="00C67A1D"/>
    <w:rsid w:val="00C67CD0"/>
    <w:rsid w:val="00C706C7"/>
    <w:rsid w:val="00C717F8"/>
    <w:rsid w:val="00C71B9B"/>
    <w:rsid w:val="00C72CAB"/>
    <w:rsid w:val="00C7309F"/>
    <w:rsid w:val="00C74528"/>
    <w:rsid w:val="00C74788"/>
    <w:rsid w:val="00C74B6C"/>
    <w:rsid w:val="00C751E2"/>
    <w:rsid w:val="00C76C46"/>
    <w:rsid w:val="00C77D2E"/>
    <w:rsid w:val="00C80A49"/>
    <w:rsid w:val="00C80C0A"/>
    <w:rsid w:val="00C8153B"/>
    <w:rsid w:val="00C8298A"/>
    <w:rsid w:val="00C82ECC"/>
    <w:rsid w:val="00C844ED"/>
    <w:rsid w:val="00C86ED6"/>
    <w:rsid w:val="00C870A8"/>
    <w:rsid w:val="00C90DB3"/>
    <w:rsid w:val="00C914B7"/>
    <w:rsid w:val="00C91D8B"/>
    <w:rsid w:val="00C91DEB"/>
    <w:rsid w:val="00C93919"/>
    <w:rsid w:val="00C93BF3"/>
    <w:rsid w:val="00C93D7C"/>
    <w:rsid w:val="00C93EBD"/>
    <w:rsid w:val="00C94523"/>
    <w:rsid w:val="00C94781"/>
    <w:rsid w:val="00C95115"/>
    <w:rsid w:val="00C9591B"/>
    <w:rsid w:val="00C96BC4"/>
    <w:rsid w:val="00CA2550"/>
    <w:rsid w:val="00CA25F0"/>
    <w:rsid w:val="00CA2DCC"/>
    <w:rsid w:val="00CA3906"/>
    <w:rsid w:val="00CA405A"/>
    <w:rsid w:val="00CA465F"/>
    <w:rsid w:val="00CA496D"/>
    <w:rsid w:val="00CA5ADF"/>
    <w:rsid w:val="00CA5F1B"/>
    <w:rsid w:val="00CA69F2"/>
    <w:rsid w:val="00CA770D"/>
    <w:rsid w:val="00CA7A6A"/>
    <w:rsid w:val="00CB0648"/>
    <w:rsid w:val="00CB0E8F"/>
    <w:rsid w:val="00CB1208"/>
    <w:rsid w:val="00CB12F0"/>
    <w:rsid w:val="00CB2540"/>
    <w:rsid w:val="00CB2C54"/>
    <w:rsid w:val="00CB2F92"/>
    <w:rsid w:val="00CB3237"/>
    <w:rsid w:val="00CB333B"/>
    <w:rsid w:val="00CB4E1D"/>
    <w:rsid w:val="00CB677F"/>
    <w:rsid w:val="00CB6A8C"/>
    <w:rsid w:val="00CB6DA9"/>
    <w:rsid w:val="00CC0666"/>
    <w:rsid w:val="00CC09ED"/>
    <w:rsid w:val="00CC0F4F"/>
    <w:rsid w:val="00CC0F87"/>
    <w:rsid w:val="00CC1131"/>
    <w:rsid w:val="00CC1D7C"/>
    <w:rsid w:val="00CC24F4"/>
    <w:rsid w:val="00CC28B5"/>
    <w:rsid w:val="00CC2D46"/>
    <w:rsid w:val="00CC302B"/>
    <w:rsid w:val="00CC33BA"/>
    <w:rsid w:val="00CC4553"/>
    <w:rsid w:val="00CC5074"/>
    <w:rsid w:val="00CC511C"/>
    <w:rsid w:val="00CC5D6E"/>
    <w:rsid w:val="00CC61FF"/>
    <w:rsid w:val="00CC770B"/>
    <w:rsid w:val="00CC7B54"/>
    <w:rsid w:val="00CD0BBA"/>
    <w:rsid w:val="00CD0F1E"/>
    <w:rsid w:val="00CD14C4"/>
    <w:rsid w:val="00CD2DC7"/>
    <w:rsid w:val="00CD396D"/>
    <w:rsid w:val="00CD404C"/>
    <w:rsid w:val="00CD430F"/>
    <w:rsid w:val="00CD44D2"/>
    <w:rsid w:val="00CD525F"/>
    <w:rsid w:val="00CD5385"/>
    <w:rsid w:val="00CD5610"/>
    <w:rsid w:val="00CD6EC9"/>
    <w:rsid w:val="00CE00C8"/>
    <w:rsid w:val="00CE1265"/>
    <w:rsid w:val="00CE17C8"/>
    <w:rsid w:val="00CE2149"/>
    <w:rsid w:val="00CE2455"/>
    <w:rsid w:val="00CE2A73"/>
    <w:rsid w:val="00CE2FDA"/>
    <w:rsid w:val="00CE358D"/>
    <w:rsid w:val="00CE3F9E"/>
    <w:rsid w:val="00CE5095"/>
    <w:rsid w:val="00CE63B5"/>
    <w:rsid w:val="00CE749B"/>
    <w:rsid w:val="00CF1643"/>
    <w:rsid w:val="00CF1A61"/>
    <w:rsid w:val="00CF3969"/>
    <w:rsid w:val="00CF3CC0"/>
    <w:rsid w:val="00CF528D"/>
    <w:rsid w:val="00CF6C43"/>
    <w:rsid w:val="00CF751A"/>
    <w:rsid w:val="00CF7605"/>
    <w:rsid w:val="00D00080"/>
    <w:rsid w:val="00D0043C"/>
    <w:rsid w:val="00D005F2"/>
    <w:rsid w:val="00D00BD1"/>
    <w:rsid w:val="00D01837"/>
    <w:rsid w:val="00D01F15"/>
    <w:rsid w:val="00D02C71"/>
    <w:rsid w:val="00D038AF"/>
    <w:rsid w:val="00D11105"/>
    <w:rsid w:val="00D114F8"/>
    <w:rsid w:val="00D120CA"/>
    <w:rsid w:val="00D12567"/>
    <w:rsid w:val="00D12C13"/>
    <w:rsid w:val="00D13444"/>
    <w:rsid w:val="00D1467D"/>
    <w:rsid w:val="00D14E66"/>
    <w:rsid w:val="00D151CA"/>
    <w:rsid w:val="00D155ED"/>
    <w:rsid w:val="00D15926"/>
    <w:rsid w:val="00D15BC2"/>
    <w:rsid w:val="00D16A26"/>
    <w:rsid w:val="00D17644"/>
    <w:rsid w:val="00D1788A"/>
    <w:rsid w:val="00D20077"/>
    <w:rsid w:val="00D20688"/>
    <w:rsid w:val="00D2174E"/>
    <w:rsid w:val="00D22455"/>
    <w:rsid w:val="00D242DD"/>
    <w:rsid w:val="00D248ED"/>
    <w:rsid w:val="00D2548D"/>
    <w:rsid w:val="00D2553F"/>
    <w:rsid w:val="00D27A1A"/>
    <w:rsid w:val="00D27AF9"/>
    <w:rsid w:val="00D31490"/>
    <w:rsid w:val="00D320C5"/>
    <w:rsid w:val="00D3231B"/>
    <w:rsid w:val="00D32601"/>
    <w:rsid w:val="00D32BB9"/>
    <w:rsid w:val="00D33251"/>
    <w:rsid w:val="00D3347E"/>
    <w:rsid w:val="00D338B9"/>
    <w:rsid w:val="00D33D55"/>
    <w:rsid w:val="00D340F0"/>
    <w:rsid w:val="00D34180"/>
    <w:rsid w:val="00D347FE"/>
    <w:rsid w:val="00D34F9A"/>
    <w:rsid w:val="00D351D8"/>
    <w:rsid w:val="00D359AB"/>
    <w:rsid w:val="00D35AE0"/>
    <w:rsid w:val="00D379EE"/>
    <w:rsid w:val="00D40627"/>
    <w:rsid w:val="00D409F6"/>
    <w:rsid w:val="00D40ADF"/>
    <w:rsid w:val="00D411A8"/>
    <w:rsid w:val="00D4149D"/>
    <w:rsid w:val="00D418D2"/>
    <w:rsid w:val="00D41C75"/>
    <w:rsid w:val="00D4242C"/>
    <w:rsid w:val="00D4267D"/>
    <w:rsid w:val="00D427A8"/>
    <w:rsid w:val="00D437BD"/>
    <w:rsid w:val="00D45090"/>
    <w:rsid w:val="00D45374"/>
    <w:rsid w:val="00D45AF0"/>
    <w:rsid w:val="00D471B6"/>
    <w:rsid w:val="00D4726B"/>
    <w:rsid w:val="00D472E3"/>
    <w:rsid w:val="00D477D4"/>
    <w:rsid w:val="00D503FB"/>
    <w:rsid w:val="00D5187F"/>
    <w:rsid w:val="00D521EF"/>
    <w:rsid w:val="00D52754"/>
    <w:rsid w:val="00D55866"/>
    <w:rsid w:val="00D559DC"/>
    <w:rsid w:val="00D55BF9"/>
    <w:rsid w:val="00D57C44"/>
    <w:rsid w:val="00D57FD3"/>
    <w:rsid w:val="00D618DF"/>
    <w:rsid w:val="00D6201B"/>
    <w:rsid w:val="00D63240"/>
    <w:rsid w:val="00D6350B"/>
    <w:rsid w:val="00D63CD7"/>
    <w:rsid w:val="00D641B5"/>
    <w:rsid w:val="00D64B43"/>
    <w:rsid w:val="00D6516E"/>
    <w:rsid w:val="00D66974"/>
    <w:rsid w:val="00D66A3F"/>
    <w:rsid w:val="00D66BAA"/>
    <w:rsid w:val="00D66FBD"/>
    <w:rsid w:val="00D7000E"/>
    <w:rsid w:val="00D7055B"/>
    <w:rsid w:val="00D70795"/>
    <w:rsid w:val="00D70CCF"/>
    <w:rsid w:val="00D70D05"/>
    <w:rsid w:val="00D7111A"/>
    <w:rsid w:val="00D71213"/>
    <w:rsid w:val="00D71BB5"/>
    <w:rsid w:val="00D71D1A"/>
    <w:rsid w:val="00D72001"/>
    <w:rsid w:val="00D72C6B"/>
    <w:rsid w:val="00D736EB"/>
    <w:rsid w:val="00D7394D"/>
    <w:rsid w:val="00D73E10"/>
    <w:rsid w:val="00D740E0"/>
    <w:rsid w:val="00D74453"/>
    <w:rsid w:val="00D74D05"/>
    <w:rsid w:val="00D74D6E"/>
    <w:rsid w:val="00D75792"/>
    <w:rsid w:val="00D76ABF"/>
    <w:rsid w:val="00D770F2"/>
    <w:rsid w:val="00D8159B"/>
    <w:rsid w:val="00D81727"/>
    <w:rsid w:val="00D8203B"/>
    <w:rsid w:val="00D822FB"/>
    <w:rsid w:val="00D823CA"/>
    <w:rsid w:val="00D824E3"/>
    <w:rsid w:val="00D82BBA"/>
    <w:rsid w:val="00D8367E"/>
    <w:rsid w:val="00D83AD9"/>
    <w:rsid w:val="00D83E0D"/>
    <w:rsid w:val="00D8416C"/>
    <w:rsid w:val="00D85373"/>
    <w:rsid w:val="00D85731"/>
    <w:rsid w:val="00D85831"/>
    <w:rsid w:val="00D85861"/>
    <w:rsid w:val="00D86283"/>
    <w:rsid w:val="00D864B7"/>
    <w:rsid w:val="00D866C5"/>
    <w:rsid w:val="00D86914"/>
    <w:rsid w:val="00D87071"/>
    <w:rsid w:val="00D873A0"/>
    <w:rsid w:val="00D87B0E"/>
    <w:rsid w:val="00D90045"/>
    <w:rsid w:val="00D904BB"/>
    <w:rsid w:val="00D912DA"/>
    <w:rsid w:val="00D91C8C"/>
    <w:rsid w:val="00D92DF8"/>
    <w:rsid w:val="00D92F77"/>
    <w:rsid w:val="00D92FAA"/>
    <w:rsid w:val="00D93F6F"/>
    <w:rsid w:val="00D94823"/>
    <w:rsid w:val="00D94D27"/>
    <w:rsid w:val="00D953E7"/>
    <w:rsid w:val="00D963A8"/>
    <w:rsid w:val="00D96B55"/>
    <w:rsid w:val="00DA12F6"/>
    <w:rsid w:val="00DA16BB"/>
    <w:rsid w:val="00DA1B11"/>
    <w:rsid w:val="00DA1DFB"/>
    <w:rsid w:val="00DA2B2F"/>
    <w:rsid w:val="00DA38E8"/>
    <w:rsid w:val="00DA3A32"/>
    <w:rsid w:val="00DA3ACC"/>
    <w:rsid w:val="00DA3BAD"/>
    <w:rsid w:val="00DA3EB3"/>
    <w:rsid w:val="00DA402E"/>
    <w:rsid w:val="00DA4412"/>
    <w:rsid w:val="00DA5B41"/>
    <w:rsid w:val="00DA61E6"/>
    <w:rsid w:val="00DA7E92"/>
    <w:rsid w:val="00DA7F77"/>
    <w:rsid w:val="00DB216C"/>
    <w:rsid w:val="00DB2968"/>
    <w:rsid w:val="00DB30FA"/>
    <w:rsid w:val="00DB3B3D"/>
    <w:rsid w:val="00DB4051"/>
    <w:rsid w:val="00DB53F4"/>
    <w:rsid w:val="00DB56E7"/>
    <w:rsid w:val="00DB620A"/>
    <w:rsid w:val="00DB6B21"/>
    <w:rsid w:val="00DB76C2"/>
    <w:rsid w:val="00DC0140"/>
    <w:rsid w:val="00DC09AD"/>
    <w:rsid w:val="00DC177B"/>
    <w:rsid w:val="00DC199E"/>
    <w:rsid w:val="00DC2116"/>
    <w:rsid w:val="00DC28FE"/>
    <w:rsid w:val="00DC2C36"/>
    <w:rsid w:val="00DC2D21"/>
    <w:rsid w:val="00DC4454"/>
    <w:rsid w:val="00DC47E5"/>
    <w:rsid w:val="00DC4CC8"/>
    <w:rsid w:val="00DC5206"/>
    <w:rsid w:val="00DC52BF"/>
    <w:rsid w:val="00DC5502"/>
    <w:rsid w:val="00DC67F8"/>
    <w:rsid w:val="00DC6A5A"/>
    <w:rsid w:val="00DC6EA1"/>
    <w:rsid w:val="00DD0AB1"/>
    <w:rsid w:val="00DD12CD"/>
    <w:rsid w:val="00DD1862"/>
    <w:rsid w:val="00DD20AC"/>
    <w:rsid w:val="00DD2FBE"/>
    <w:rsid w:val="00DD3315"/>
    <w:rsid w:val="00DD5F30"/>
    <w:rsid w:val="00DD6B66"/>
    <w:rsid w:val="00DD6F17"/>
    <w:rsid w:val="00DD7FCE"/>
    <w:rsid w:val="00DE0E53"/>
    <w:rsid w:val="00DE2272"/>
    <w:rsid w:val="00DE2315"/>
    <w:rsid w:val="00DE24AF"/>
    <w:rsid w:val="00DE293A"/>
    <w:rsid w:val="00DE3DDE"/>
    <w:rsid w:val="00DE472C"/>
    <w:rsid w:val="00DE47CB"/>
    <w:rsid w:val="00DE4D06"/>
    <w:rsid w:val="00DE521A"/>
    <w:rsid w:val="00DE5840"/>
    <w:rsid w:val="00DE5CDA"/>
    <w:rsid w:val="00DE5F05"/>
    <w:rsid w:val="00DE7E6D"/>
    <w:rsid w:val="00DF0440"/>
    <w:rsid w:val="00DF05CD"/>
    <w:rsid w:val="00DF18B0"/>
    <w:rsid w:val="00DF24CA"/>
    <w:rsid w:val="00DF335A"/>
    <w:rsid w:val="00DF36D6"/>
    <w:rsid w:val="00DF3F64"/>
    <w:rsid w:val="00DF5630"/>
    <w:rsid w:val="00DF585D"/>
    <w:rsid w:val="00DF59E8"/>
    <w:rsid w:val="00DF5AAC"/>
    <w:rsid w:val="00DF5F1F"/>
    <w:rsid w:val="00DF61FE"/>
    <w:rsid w:val="00DF6F4B"/>
    <w:rsid w:val="00DF70C8"/>
    <w:rsid w:val="00DF713D"/>
    <w:rsid w:val="00E009C4"/>
    <w:rsid w:val="00E03274"/>
    <w:rsid w:val="00E0380A"/>
    <w:rsid w:val="00E03DD1"/>
    <w:rsid w:val="00E03E2F"/>
    <w:rsid w:val="00E053CC"/>
    <w:rsid w:val="00E05735"/>
    <w:rsid w:val="00E06904"/>
    <w:rsid w:val="00E0710A"/>
    <w:rsid w:val="00E1032E"/>
    <w:rsid w:val="00E10471"/>
    <w:rsid w:val="00E107D5"/>
    <w:rsid w:val="00E10ABD"/>
    <w:rsid w:val="00E10D7C"/>
    <w:rsid w:val="00E11D8E"/>
    <w:rsid w:val="00E128EB"/>
    <w:rsid w:val="00E128F7"/>
    <w:rsid w:val="00E12ACD"/>
    <w:rsid w:val="00E12F18"/>
    <w:rsid w:val="00E14AA9"/>
    <w:rsid w:val="00E14B96"/>
    <w:rsid w:val="00E14E76"/>
    <w:rsid w:val="00E15076"/>
    <w:rsid w:val="00E158DD"/>
    <w:rsid w:val="00E15FD7"/>
    <w:rsid w:val="00E17A11"/>
    <w:rsid w:val="00E20383"/>
    <w:rsid w:val="00E20B8F"/>
    <w:rsid w:val="00E21F85"/>
    <w:rsid w:val="00E21FD2"/>
    <w:rsid w:val="00E22887"/>
    <w:rsid w:val="00E228D3"/>
    <w:rsid w:val="00E22A70"/>
    <w:rsid w:val="00E23558"/>
    <w:rsid w:val="00E24289"/>
    <w:rsid w:val="00E24A02"/>
    <w:rsid w:val="00E2537B"/>
    <w:rsid w:val="00E255F3"/>
    <w:rsid w:val="00E26077"/>
    <w:rsid w:val="00E2618D"/>
    <w:rsid w:val="00E263EE"/>
    <w:rsid w:val="00E2644D"/>
    <w:rsid w:val="00E26A35"/>
    <w:rsid w:val="00E26C07"/>
    <w:rsid w:val="00E30C29"/>
    <w:rsid w:val="00E31354"/>
    <w:rsid w:val="00E313AC"/>
    <w:rsid w:val="00E314DF"/>
    <w:rsid w:val="00E31A12"/>
    <w:rsid w:val="00E33669"/>
    <w:rsid w:val="00E341BA"/>
    <w:rsid w:val="00E357E7"/>
    <w:rsid w:val="00E35DAF"/>
    <w:rsid w:val="00E36579"/>
    <w:rsid w:val="00E3716F"/>
    <w:rsid w:val="00E377E1"/>
    <w:rsid w:val="00E40122"/>
    <w:rsid w:val="00E41250"/>
    <w:rsid w:val="00E41DC2"/>
    <w:rsid w:val="00E42173"/>
    <w:rsid w:val="00E4254A"/>
    <w:rsid w:val="00E42607"/>
    <w:rsid w:val="00E43011"/>
    <w:rsid w:val="00E4392F"/>
    <w:rsid w:val="00E43E15"/>
    <w:rsid w:val="00E44878"/>
    <w:rsid w:val="00E44EFB"/>
    <w:rsid w:val="00E44F12"/>
    <w:rsid w:val="00E45165"/>
    <w:rsid w:val="00E455AA"/>
    <w:rsid w:val="00E461D0"/>
    <w:rsid w:val="00E462C2"/>
    <w:rsid w:val="00E4646D"/>
    <w:rsid w:val="00E4687D"/>
    <w:rsid w:val="00E46889"/>
    <w:rsid w:val="00E474B7"/>
    <w:rsid w:val="00E4770C"/>
    <w:rsid w:val="00E47A68"/>
    <w:rsid w:val="00E47C04"/>
    <w:rsid w:val="00E47F67"/>
    <w:rsid w:val="00E501DA"/>
    <w:rsid w:val="00E503A1"/>
    <w:rsid w:val="00E50FB8"/>
    <w:rsid w:val="00E51136"/>
    <w:rsid w:val="00E5148A"/>
    <w:rsid w:val="00E51AD6"/>
    <w:rsid w:val="00E51F88"/>
    <w:rsid w:val="00E52432"/>
    <w:rsid w:val="00E52B01"/>
    <w:rsid w:val="00E5315A"/>
    <w:rsid w:val="00E53C3B"/>
    <w:rsid w:val="00E54113"/>
    <w:rsid w:val="00E541BF"/>
    <w:rsid w:val="00E54845"/>
    <w:rsid w:val="00E601FF"/>
    <w:rsid w:val="00E610D4"/>
    <w:rsid w:val="00E613BD"/>
    <w:rsid w:val="00E6151B"/>
    <w:rsid w:val="00E620A3"/>
    <w:rsid w:val="00E64720"/>
    <w:rsid w:val="00E653F0"/>
    <w:rsid w:val="00E6547E"/>
    <w:rsid w:val="00E66310"/>
    <w:rsid w:val="00E66A7A"/>
    <w:rsid w:val="00E670BC"/>
    <w:rsid w:val="00E67F6E"/>
    <w:rsid w:val="00E702DA"/>
    <w:rsid w:val="00E7053B"/>
    <w:rsid w:val="00E7178D"/>
    <w:rsid w:val="00E72CF1"/>
    <w:rsid w:val="00E73C63"/>
    <w:rsid w:val="00E75FAF"/>
    <w:rsid w:val="00E76412"/>
    <w:rsid w:val="00E76669"/>
    <w:rsid w:val="00E7718E"/>
    <w:rsid w:val="00E805F3"/>
    <w:rsid w:val="00E80687"/>
    <w:rsid w:val="00E80F39"/>
    <w:rsid w:val="00E81DE1"/>
    <w:rsid w:val="00E82BB0"/>
    <w:rsid w:val="00E8354B"/>
    <w:rsid w:val="00E83555"/>
    <w:rsid w:val="00E8509B"/>
    <w:rsid w:val="00E85F18"/>
    <w:rsid w:val="00E879DE"/>
    <w:rsid w:val="00E87AC4"/>
    <w:rsid w:val="00E900E7"/>
    <w:rsid w:val="00E90222"/>
    <w:rsid w:val="00E90A59"/>
    <w:rsid w:val="00E9182E"/>
    <w:rsid w:val="00E91893"/>
    <w:rsid w:val="00E918D5"/>
    <w:rsid w:val="00E91B82"/>
    <w:rsid w:val="00E92C25"/>
    <w:rsid w:val="00E93059"/>
    <w:rsid w:val="00E9405C"/>
    <w:rsid w:val="00E9551D"/>
    <w:rsid w:val="00E9786E"/>
    <w:rsid w:val="00E97911"/>
    <w:rsid w:val="00EA0185"/>
    <w:rsid w:val="00EA0610"/>
    <w:rsid w:val="00EA09B6"/>
    <w:rsid w:val="00EA26FE"/>
    <w:rsid w:val="00EA29E3"/>
    <w:rsid w:val="00EA2AD8"/>
    <w:rsid w:val="00EA2BB7"/>
    <w:rsid w:val="00EA5715"/>
    <w:rsid w:val="00EA57E1"/>
    <w:rsid w:val="00EA5E46"/>
    <w:rsid w:val="00EA6081"/>
    <w:rsid w:val="00EA6D84"/>
    <w:rsid w:val="00EA7BD0"/>
    <w:rsid w:val="00EB0685"/>
    <w:rsid w:val="00EB0730"/>
    <w:rsid w:val="00EB13DE"/>
    <w:rsid w:val="00EB24C6"/>
    <w:rsid w:val="00EB4079"/>
    <w:rsid w:val="00EB44B8"/>
    <w:rsid w:val="00EB4695"/>
    <w:rsid w:val="00EB59DE"/>
    <w:rsid w:val="00EB68F5"/>
    <w:rsid w:val="00EB6D97"/>
    <w:rsid w:val="00EB7852"/>
    <w:rsid w:val="00EB79B5"/>
    <w:rsid w:val="00EB7FBB"/>
    <w:rsid w:val="00EC0CA1"/>
    <w:rsid w:val="00EC0CB5"/>
    <w:rsid w:val="00EC0CFC"/>
    <w:rsid w:val="00EC2AFD"/>
    <w:rsid w:val="00EC2BD2"/>
    <w:rsid w:val="00EC2D27"/>
    <w:rsid w:val="00EC435F"/>
    <w:rsid w:val="00EC48B0"/>
    <w:rsid w:val="00EC4ACF"/>
    <w:rsid w:val="00EC5181"/>
    <w:rsid w:val="00EC56F6"/>
    <w:rsid w:val="00EC60F7"/>
    <w:rsid w:val="00EC6255"/>
    <w:rsid w:val="00EC6A04"/>
    <w:rsid w:val="00EC786C"/>
    <w:rsid w:val="00ED2410"/>
    <w:rsid w:val="00ED2AA2"/>
    <w:rsid w:val="00ED34E2"/>
    <w:rsid w:val="00ED499B"/>
    <w:rsid w:val="00ED50BD"/>
    <w:rsid w:val="00ED5218"/>
    <w:rsid w:val="00ED5A53"/>
    <w:rsid w:val="00ED5DBD"/>
    <w:rsid w:val="00ED6A3F"/>
    <w:rsid w:val="00ED7E1E"/>
    <w:rsid w:val="00ED7EEB"/>
    <w:rsid w:val="00ED7FEE"/>
    <w:rsid w:val="00EE0422"/>
    <w:rsid w:val="00EE1607"/>
    <w:rsid w:val="00EE170D"/>
    <w:rsid w:val="00EE171A"/>
    <w:rsid w:val="00EE1EBE"/>
    <w:rsid w:val="00EE450A"/>
    <w:rsid w:val="00EE463A"/>
    <w:rsid w:val="00EE4754"/>
    <w:rsid w:val="00EE4B9C"/>
    <w:rsid w:val="00EE51FD"/>
    <w:rsid w:val="00EE6732"/>
    <w:rsid w:val="00EE6AC4"/>
    <w:rsid w:val="00EE6B5E"/>
    <w:rsid w:val="00EE7CFC"/>
    <w:rsid w:val="00EF0C27"/>
    <w:rsid w:val="00EF107C"/>
    <w:rsid w:val="00EF1BB6"/>
    <w:rsid w:val="00EF213B"/>
    <w:rsid w:val="00EF24E9"/>
    <w:rsid w:val="00EF348F"/>
    <w:rsid w:val="00EF44DF"/>
    <w:rsid w:val="00EF44EB"/>
    <w:rsid w:val="00EF450B"/>
    <w:rsid w:val="00EF4FB8"/>
    <w:rsid w:val="00EF58B9"/>
    <w:rsid w:val="00EF6840"/>
    <w:rsid w:val="00EF6AEC"/>
    <w:rsid w:val="00EF6FAB"/>
    <w:rsid w:val="00F007E0"/>
    <w:rsid w:val="00F00EA1"/>
    <w:rsid w:val="00F00FAB"/>
    <w:rsid w:val="00F0395E"/>
    <w:rsid w:val="00F048FA"/>
    <w:rsid w:val="00F05B36"/>
    <w:rsid w:val="00F0674D"/>
    <w:rsid w:val="00F06F25"/>
    <w:rsid w:val="00F07C52"/>
    <w:rsid w:val="00F07C58"/>
    <w:rsid w:val="00F07E7D"/>
    <w:rsid w:val="00F07EF6"/>
    <w:rsid w:val="00F10D7B"/>
    <w:rsid w:val="00F11ABF"/>
    <w:rsid w:val="00F135E0"/>
    <w:rsid w:val="00F137E8"/>
    <w:rsid w:val="00F13D90"/>
    <w:rsid w:val="00F140C0"/>
    <w:rsid w:val="00F1435E"/>
    <w:rsid w:val="00F14458"/>
    <w:rsid w:val="00F1471D"/>
    <w:rsid w:val="00F156F9"/>
    <w:rsid w:val="00F16369"/>
    <w:rsid w:val="00F16519"/>
    <w:rsid w:val="00F16698"/>
    <w:rsid w:val="00F16C4D"/>
    <w:rsid w:val="00F16FB9"/>
    <w:rsid w:val="00F1783C"/>
    <w:rsid w:val="00F17EBB"/>
    <w:rsid w:val="00F17FE3"/>
    <w:rsid w:val="00F21463"/>
    <w:rsid w:val="00F2203A"/>
    <w:rsid w:val="00F232B6"/>
    <w:rsid w:val="00F23421"/>
    <w:rsid w:val="00F242F3"/>
    <w:rsid w:val="00F24787"/>
    <w:rsid w:val="00F24B5A"/>
    <w:rsid w:val="00F24F3B"/>
    <w:rsid w:val="00F250E0"/>
    <w:rsid w:val="00F258DE"/>
    <w:rsid w:val="00F263CE"/>
    <w:rsid w:val="00F30267"/>
    <w:rsid w:val="00F32A12"/>
    <w:rsid w:val="00F32B4E"/>
    <w:rsid w:val="00F33143"/>
    <w:rsid w:val="00F34252"/>
    <w:rsid w:val="00F34860"/>
    <w:rsid w:val="00F3540C"/>
    <w:rsid w:val="00F3561F"/>
    <w:rsid w:val="00F359B2"/>
    <w:rsid w:val="00F35AC0"/>
    <w:rsid w:val="00F35BDE"/>
    <w:rsid w:val="00F35E01"/>
    <w:rsid w:val="00F36057"/>
    <w:rsid w:val="00F36185"/>
    <w:rsid w:val="00F36332"/>
    <w:rsid w:val="00F36C26"/>
    <w:rsid w:val="00F3771B"/>
    <w:rsid w:val="00F41377"/>
    <w:rsid w:val="00F4183D"/>
    <w:rsid w:val="00F41CDF"/>
    <w:rsid w:val="00F41E53"/>
    <w:rsid w:val="00F43202"/>
    <w:rsid w:val="00F439C1"/>
    <w:rsid w:val="00F44BC2"/>
    <w:rsid w:val="00F452F2"/>
    <w:rsid w:val="00F453B1"/>
    <w:rsid w:val="00F4553D"/>
    <w:rsid w:val="00F45C7E"/>
    <w:rsid w:val="00F464D7"/>
    <w:rsid w:val="00F473CE"/>
    <w:rsid w:val="00F476AF"/>
    <w:rsid w:val="00F502CD"/>
    <w:rsid w:val="00F50D27"/>
    <w:rsid w:val="00F536B7"/>
    <w:rsid w:val="00F53AF1"/>
    <w:rsid w:val="00F53E86"/>
    <w:rsid w:val="00F54427"/>
    <w:rsid w:val="00F548A9"/>
    <w:rsid w:val="00F55375"/>
    <w:rsid w:val="00F55C18"/>
    <w:rsid w:val="00F560F0"/>
    <w:rsid w:val="00F56458"/>
    <w:rsid w:val="00F56A93"/>
    <w:rsid w:val="00F56DA9"/>
    <w:rsid w:val="00F57A15"/>
    <w:rsid w:val="00F57D6A"/>
    <w:rsid w:val="00F6031C"/>
    <w:rsid w:val="00F603AB"/>
    <w:rsid w:val="00F60A08"/>
    <w:rsid w:val="00F60D49"/>
    <w:rsid w:val="00F60E31"/>
    <w:rsid w:val="00F61228"/>
    <w:rsid w:val="00F617F9"/>
    <w:rsid w:val="00F62E1E"/>
    <w:rsid w:val="00F62F15"/>
    <w:rsid w:val="00F636A4"/>
    <w:rsid w:val="00F63DA6"/>
    <w:rsid w:val="00F6445E"/>
    <w:rsid w:val="00F645CD"/>
    <w:rsid w:val="00F64B66"/>
    <w:rsid w:val="00F65943"/>
    <w:rsid w:val="00F65E49"/>
    <w:rsid w:val="00F66890"/>
    <w:rsid w:val="00F66E5E"/>
    <w:rsid w:val="00F67C60"/>
    <w:rsid w:val="00F70DDF"/>
    <w:rsid w:val="00F71FDF"/>
    <w:rsid w:val="00F726FC"/>
    <w:rsid w:val="00F72D72"/>
    <w:rsid w:val="00F72FAB"/>
    <w:rsid w:val="00F73601"/>
    <w:rsid w:val="00F751BD"/>
    <w:rsid w:val="00F75347"/>
    <w:rsid w:val="00F75467"/>
    <w:rsid w:val="00F762A1"/>
    <w:rsid w:val="00F7681F"/>
    <w:rsid w:val="00F7727D"/>
    <w:rsid w:val="00F8191A"/>
    <w:rsid w:val="00F820F2"/>
    <w:rsid w:val="00F84021"/>
    <w:rsid w:val="00F8499C"/>
    <w:rsid w:val="00F84A5C"/>
    <w:rsid w:val="00F84A6C"/>
    <w:rsid w:val="00F84C94"/>
    <w:rsid w:val="00F854E0"/>
    <w:rsid w:val="00F85B8C"/>
    <w:rsid w:val="00F8764C"/>
    <w:rsid w:val="00F907AE"/>
    <w:rsid w:val="00F9130F"/>
    <w:rsid w:val="00F92424"/>
    <w:rsid w:val="00F92C31"/>
    <w:rsid w:val="00F92C6C"/>
    <w:rsid w:val="00F94052"/>
    <w:rsid w:val="00F95560"/>
    <w:rsid w:val="00F95A28"/>
    <w:rsid w:val="00F95B30"/>
    <w:rsid w:val="00F95E2C"/>
    <w:rsid w:val="00F96D75"/>
    <w:rsid w:val="00F973D9"/>
    <w:rsid w:val="00FA23AB"/>
    <w:rsid w:val="00FA240D"/>
    <w:rsid w:val="00FA3481"/>
    <w:rsid w:val="00FA3E3F"/>
    <w:rsid w:val="00FA49AC"/>
    <w:rsid w:val="00FA4A99"/>
    <w:rsid w:val="00FA4D03"/>
    <w:rsid w:val="00FA4E34"/>
    <w:rsid w:val="00FA5958"/>
    <w:rsid w:val="00FA5C84"/>
    <w:rsid w:val="00FA6A92"/>
    <w:rsid w:val="00FA7A5F"/>
    <w:rsid w:val="00FA7E56"/>
    <w:rsid w:val="00FB095C"/>
    <w:rsid w:val="00FB0E00"/>
    <w:rsid w:val="00FB14A3"/>
    <w:rsid w:val="00FB166A"/>
    <w:rsid w:val="00FB1772"/>
    <w:rsid w:val="00FB181B"/>
    <w:rsid w:val="00FB1ABB"/>
    <w:rsid w:val="00FB6299"/>
    <w:rsid w:val="00FB6B05"/>
    <w:rsid w:val="00FB7463"/>
    <w:rsid w:val="00FB7A8C"/>
    <w:rsid w:val="00FC10C2"/>
    <w:rsid w:val="00FC13EF"/>
    <w:rsid w:val="00FC3E46"/>
    <w:rsid w:val="00FC4379"/>
    <w:rsid w:val="00FC452A"/>
    <w:rsid w:val="00FC4C86"/>
    <w:rsid w:val="00FC62DC"/>
    <w:rsid w:val="00FC6947"/>
    <w:rsid w:val="00FC6B61"/>
    <w:rsid w:val="00FD0162"/>
    <w:rsid w:val="00FD034F"/>
    <w:rsid w:val="00FD0381"/>
    <w:rsid w:val="00FD0882"/>
    <w:rsid w:val="00FD2B61"/>
    <w:rsid w:val="00FD2E22"/>
    <w:rsid w:val="00FD4356"/>
    <w:rsid w:val="00FD4BEA"/>
    <w:rsid w:val="00FD59B1"/>
    <w:rsid w:val="00FD5B1E"/>
    <w:rsid w:val="00FD5E06"/>
    <w:rsid w:val="00FD6E87"/>
    <w:rsid w:val="00FE06B3"/>
    <w:rsid w:val="00FE2639"/>
    <w:rsid w:val="00FE357E"/>
    <w:rsid w:val="00FE3AEF"/>
    <w:rsid w:val="00FE5079"/>
    <w:rsid w:val="00FE53F5"/>
    <w:rsid w:val="00FE5D8B"/>
    <w:rsid w:val="00FE68C4"/>
    <w:rsid w:val="00FE7340"/>
    <w:rsid w:val="00FE7F47"/>
    <w:rsid w:val="00FF0FBC"/>
    <w:rsid w:val="00FF13C9"/>
    <w:rsid w:val="00FF204F"/>
    <w:rsid w:val="00FF2074"/>
    <w:rsid w:val="00FF2A22"/>
    <w:rsid w:val="00FF2E7A"/>
    <w:rsid w:val="00FF37AB"/>
    <w:rsid w:val="00FF3C09"/>
    <w:rsid w:val="00FF3E14"/>
    <w:rsid w:val="00FF4412"/>
    <w:rsid w:val="00FF476A"/>
    <w:rsid w:val="00FF54DB"/>
    <w:rsid w:val="00FF652C"/>
    <w:rsid w:val="00FF7ABC"/>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D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F7FA4"/>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706C7"/>
    <w:pPr>
      <w:tabs>
        <w:tab w:val="left" w:pos="-720"/>
        <w:tab w:val="left" w:pos="0"/>
        <w:tab w:val="left" w:pos="2880"/>
        <w:tab w:val="left" w:pos="3600"/>
        <w:tab w:val="left" w:pos="4320"/>
        <w:tab w:val="left" w:pos="5040"/>
        <w:tab w:val="left" w:pos="5760"/>
        <w:tab w:val="left" w:pos="6480"/>
      </w:tabs>
      <w:ind w:left="1440" w:right="1440"/>
      <w:jc w:val="center"/>
      <w:outlineLvl w:val="0"/>
    </w:pPr>
    <w:rPr>
      <w:rFonts w:ascii="GarmdITC BkCn BT" w:hAnsi="GarmdITC BkCn BT"/>
      <w:snapToGrid w:val="0"/>
      <w:sz w:val="20"/>
      <w:szCs w:val="20"/>
      <w:u w:val="single"/>
      <w:lang w:val="x-none" w:eastAsia="x-none"/>
    </w:rPr>
  </w:style>
  <w:style w:type="paragraph" w:styleId="Heading2">
    <w:name w:val="heading 2"/>
    <w:basedOn w:val="Normal"/>
    <w:next w:val="Normal"/>
    <w:link w:val="Heading2Char"/>
    <w:qFormat/>
    <w:rsid w:val="00A4483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B46A3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A3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06C7"/>
    <w:pPr>
      <w:tabs>
        <w:tab w:val="left" w:pos="0"/>
        <w:tab w:val="left" w:pos="720"/>
        <w:tab w:val="left" w:pos="1440"/>
        <w:tab w:val="right" w:pos="6750"/>
        <w:tab w:val="left" w:pos="7200"/>
        <w:tab w:val="left" w:pos="7920"/>
        <w:tab w:val="left" w:pos="8640"/>
        <w:tab w:val="left" w:pos="9360"/>
      </w:tabs>
      <w:jc w:val="both"/>
    </w:pPr>
    <w:rPr>
      <w:rFonts w:ascii="Shruti" w:hAnsi="Shruti"/>
      <w:lang w:val="x-none" w:eastAsia="x-none"/>
    </w:rPr>
  </w:style>
  <w:style w:type="paragraph" w:customStyle="1" w:styleId="WPHeading1">
    <w:name w:val="WP_Heading 1"/>
    <w:basedOn w:val="Normal"/>
    <w:pPr>
      <w:jc w:val="center"/>
    </w:pPr>
    <w:rPr>
      <w:b/>
      <w:u w:val="single"/>
    </w:rPr>
  </w:style>
  <w:style w:type="character" w:customStyle="1" w:styleId="DefaultPara">
    <w:name w:val="Default Para"/>
    <w:basedOn w:val="DefaultParagraphFont"/>
  </w:style>
  <w:style w:type="paragraph" w:customStyle="1" w:styleId="WPBodyText">
    <w:name w:val="WP_Body Text"/>
    <w:basedOn w:val="Normal"/>
    <w:pPr>
      <w:jc w:val="both"/>
    </w:pPr>
  </w:style>
  <w:style w:type="paragraph" w:customStyle="1" w:styleId="WPDocumentMap">
    <w:name w:val="WP_Document Map"/>
    <w:basedOn w:val="Normal"/>
    <w:pPr>
      <w:shd w:val="pct50" w:color="000000" w:fill="0000FF"/>
    </w:pPr>
    <w:rPr>
      <w:rFonts w:ascii="Tahoma" w:hAnsi="Tahoma"/>
      <w:color w:val="FFFFFF"/>
      <w:sz w:val="20"/>
    </w:rPr>
  </w:style>
  <w:style w:type="paragraph" w:customStyle="1" w:styleId="BodyTextIn">
    <w:name w:val="Body Text In"/>
    <w:basedOn w:val="Normal"/>
  </w:style>
  <w:style w:type="paragraph" w:customStyle="1" w:styleId="Normal9p">
    <w:name w:val="Normal + 9 p"/>
    <w:basedOn w:val="Normal"/>
    <w:rPr>
      <w:sz w:val="18"/>
    </w:rPr>
  </w:style>
  <w:style w:type="paragraph" w:customStyle="1" w:styleId="Default">
    <w:name w:val="Default"/>
    <w:basedOn w:val="Normal"/>
    <w:rPr>
      <w:rFonts w:ascii="Arial" w:hAnsi="Arial"/>
      <w:color w:val="000000"/>
    </w:rPr>
  </w:style>
  <w:style w:type="paragraph" w:styleId="DocumentMap">
    <w:name w:val="Document Map"/>
    <w:basedOn w:val="Normal"/>
    <w:semiHidden/>
    <w:rsid w:val="00C1044D"/>
    <w:pPr>
      <w:shd w:val="clear" w:color="auto" w:fill="000080"/>
    </w:pPr>
    <w:rPr>
      <w:rFonts w:ascii="Tahoma" w:hAnsi="Tahoma" w:cs="Tahoma"/>
      <w:sz w:val="20"/>
    </w:rPr>
  </w:style>
  <w:style w:type="character" w:styleId="Emphasis">
    <w:name w:val="Emphasis"/>
    <w:uiPriority w:val="20"/>
    <w:qFormat/>
    <w:rsid w:val="003A1E64"/>
    <w:rPr>
      <w:i/>
      <w:iCs/>
    </w:rPr>
  </w:style>
  <w:style w:type="paragraph" w:styleId="BodyTextIndent">
    <w:name w:val="Body Text Indent"/>
    <w:basedOn w:val="Normal"/>
    <w:rsid w:val="00A4483E"/>
    <w:pPr>
      <w:spacing w:after="120"/>
      <w:ind w:left="360"/>
    </w:pPr>
  </w:style>
  <w:style w:type="paragraph" w:styleId="BalloonText">
    <w:name w:val="Balloon Text"/>
    <w:basedOn w:val="Normal"/>
    <w:semiHidden/>
    <w:rsid w:val="0087533E"/>
    <w:rPr>
      <w:rFonts w:ascii="Tahoma" w:hAnsi="Tahoma" w:cs="Tahoma"/>
      <w:sz w:val="16"/>
      <w:szCs w:val="16"/>
    </w:rPr>
  </w:style>
  <w:style w:type="paragraph" w:customStyle="1" w:styleId="WP9Heading1">
    <w:name w:val="WP9_Heading 1"/>
    <w:basedOn w:val="Normal"/>
    <w:rsid w:val="00CF6C43"/>
    <w:pPr>
      <w:jc w:val="center"/>
    </w:pPr>
    <w:rPr>
      <w:b/>
      <w:u w:val="single"/>
    </w:rPr>
  </w:style>
  <w:style w:type="paragraph" w:customStyle="1" w:styleId="WP9BodyText">
    <w:name w:val="WP9_Body Text"/>
    <w:basedOn w:val="Normal"/>
    <w:rsid w:val="00CF6C43"/>
    <w:pPr>
      <w:jc w:val="both"/>
    </w:pPr>
  </w:style>
  <w:style w:type="character" w:styleId="Hyperlink">
    <w:name w:val="Hyperlink"/>
    <w:rsid w:val="0081500C"/>
    <w:rPr>
      <w:color w:val="0000FF"/>
      <w:u w:val="single"/>
    </w:rPr>
  </w:style>
  <w:style w:type="paragraph" w:styleId="NoSpacing">
    <w:name w:val="No Spacing"/>
    <w:uiPriority w:val="1"/>
    <w:qFormat/>
    <w:rsid w:val="00925B75"/>
    <w:rPr>
      <w:rFonts w:ascii="Calibri" w:eastAsia="Calibri" w:hAnsi="Calibri"/>
      <w:sz w:val="22"/>
      <w:szCs w:val="22"/>
    </w:rPr>
  </w:style>
  <w:style w:type="character" w:styleId="HTMLCite">
    <w:name w:val="HTML Cite"/>
    <w:uiPriority w:val="99"/>
    <w:unhideWhenUsed/>
    <w:rsid w:val="0086371F"/>
    <w:rPr>
      <w:i/>
      <w:iCs/>
    </w:rPr>
  </w:style>
  <w:style w:type="character" w:customStyle="1" w:styleId="BodyTextChar">
    <w:name w:val="Body Text Char"/>
    <w:link w:val="BodyText"/>
    <w:rsid w:val="00F60E31"/>
    <w:rPr>
      <w:rFonts w:ascii="Shruti" w:hAnsi="Shruti"/>
      <w:sz w:val="24"/>
      <w:szCs w:val="24"/>
    </w:rPr>
  </w:style>
  <w:style w:type="character" w:customStyle="1" w:styleId="Heading3Char">
    <w:name w:val="Heading 3 Char"/>
    <w:link w:val="Heading3"/>
    <w:semiHidden/>
    <w:rsid w:val="00B46A33"/>
    <w:rPr>
      <w:rFonts w:ascii="Cambria" w:eastAsia="Times New Roman" w:hAnsi="Cambria" w:cs="Times New Roman"/>
      <w:b/>
      <w:bCs/>
      <w:sz w:val="26"/>
      <w:szCs w:val="26"/>
    </w:rPr>
  </w:style>
  <w:style w:type="character" w:customStyle="1" w:styleId="Heading4Char">
    <w:name w:val="Heading 4 Char"/>
    <w:link w:val="Heading4"/>
    <w:semiHidden/>
    <w:rsid w:val="00B46A33"/>
    <w:rPr>
      <w:rFonts w:ascii="Calibri" w:eastAsia="Times New Roman" w:hAnsi="Calibri" w:cs="Times New Roman"/>
      <w:b/>
      <w:bCs/>
      <w:sz w:val="28"/>
      <w:szCs w:val="28"/>
    </w:rPr>
  </w:style>
  <w:style w:type="paragraph" w:styleId="Title">
    <w:name w:val="Title"/>
    <w:basedOn w:val="Normal"/>
    <w:link w:val="TitleChar"/>
    <w:qFormat/>
    <w:rsid w:val="00B46A33"/>
    <w:pPr>
      <w:jc w:val="center"/>
    </w:pPr>
    <w:rPr>
      <w:b/>
      <w:sz w:val="32"/>
      <w:szCs w:val="20"/>
      <w:lang w:val="x-none" w:eastAsia="x-none"/>
    </w:rPr>
  </w:style>
  <w:style w:type="character" w:customStyle="1" w:styleId="TitleChar">
    <w:name w:val="Title Char"/>
    <w:link w:val="Title"/>
    <w:rsid w:val="00B46A33"/>
    <w:rPr>
      <w:b/>
      <w:sz w:val="32"/>
    </w:rPr>
  </w:style>
  <w:style w:type="paragraph" w:styleId="BlockText">
    <w:name w:val="Block Text"/>
    <w:basedOn w:val="Normal"/>
    <w:rsid w:val="00B46A33"/>
    <w:pPr>
      <w:ind w:left="720" w:right="720"/>
      <w:jc w:val="both"/>
    </w:pPr>
  </w:style>
  <w:style w:type="paragraph" w:customStyle="1" w:styleId="FreeForm">
    <w:name w:val="Free Form"/>
    <w:rsid w:val="00421625"/>
    <w:rPr>
      <w:rFonts w:eastAsia="ヒラギノ角ゴ Pro W3"/>
      <w:color w:val="000000"/>
    </w:rPr>
  </w:style>
  <w:style w:type="paragraph" w:customStyle="1" w:styleId="msBodyText">
    <w:name w:val="_ms Body Text"/>
    <w:aliases w:val="BT"/>
    <w:autoRedefine/>
    <w:uiPriority w:val="99"/>
    <w:rsid w:val="00421625"/>
    <w:pPr>
      <w:widowControl w:val="0"/>
      <w:spacing w:after="240"/>
      <w:ind w:firstLine="720"/>
      <w:jc w:val="both"/>
    </w:pPr>
    <w:rPr>
      <w:rFonts w:eastAsia="ヒラギノ角ゴ Pro W3"/>
      <w:color w:val="000000"/>
      <w:sz w:val="24"/>
    </w:rPr>
  </w:style>
  <w:style w:type="paragraph" w:styleId="Footer">
    <w:name w:val="footer"/>
    <w:basedOn w:val="Normal"/>
    <w:link w:val="FooterChar"/>
    <w:uiPriority w:val="99"/>
    <w:rsid w:val="00D347FE"/>
    <w:pPr>
      <w:tabs>
        <w:tab w:val="center" w:pos="4320"/>
        <w:tab w:val="right" w:pos="8640"/>
      </w:tabs>
    </w:pPr>
    <w:rPr>
      <w:sz w:val="20"/>
    </w:rPr>
  </w:style>
  <w:style w:type="character" w:customStyle="1" w:styleId="FooterChar">
    <w:name w:val="Footer Char"/>
    <w:basedOn w:val="DefaultParagraphFont"/>
    <w:link w:val="Footer"/>
    <w:uiPriority w:val="99"/>
    <w:rsid w:val="00D347FE"/>
  </w:style>
  <w:style w:type="character" w:styleId="PageNumber">
    <w:name w:val="page number"/>
    <w:uiPriority w:val="99"/>
    <w:rsid w:val="00D347FE"/>
    <w:rPr>
      <w:rFonts w:cs="Times New Roman"/>
    </w:rPr>
  </w:style>
  <w:style w:type="paragraph" w:customStyle="1" w:styleId="QuickFormat1">
    <w:name w:val="QuickFormat1"/>
    <w:rsid w:val="0099017C"/>
    <w:pPr>
      <w:autoSpaceDE w:val="0"/>
      <w:autoSpaceDN w:val="0"/>
      <w:adjustRightInd w:val="0"/>
    </w:pPr>
    <w:rPr>
      <w:sz w:val="22"/>
      <w:szCs w:val="22"/>
    </w:rPr>
  </w:style>
  <w:style w:type="paragraph" w:customStyle="1" w:styleId="DefaultText">
    <w:name w:val="Default Text"/>
    <w:basedOn w:val="Normal"/>
    <w:rsid w:val="0099017C"/>
    <w:pPr>
      <w:overflowPunct w:val="0"/>
      <w:textAlignment w:val="baseline"/>
    </w:pPr>
  </w:style>
  <w:style w:type="character" w:customStyle="1" w:styleId="InitialStyle">
    <w:name w:val="InitialStyle"/>
    <w:rsid w:val="003D5D21"/>
    <w:rPr>
      <w:rFonts w:ascii="Times New Roman" w:hAnsi="Times New Roman"/>
      <w:color w:val="auto"/>
      <w:spacing w:val="0"/>
      <w:sz w:val="24"/>
    </w:rPr>
  </w:style>
  <w:style w:type="paragraph" w:styleId="Header">
    <w:name w:val="header"/>
    <w:basedOn w:val="Normal"/>
    <w:link w:val="HeaderChar"/>
    <w:rsid w:val="003D5D21"/>
    <w:pPr>
      <w:tabs>
        <w:tab w:val="center" w:pos="4320"/>
        <w:tab w:val="right" w:pos="8640"/>
      </w:tabs>
      <w:overflowPunct w:val="0"/>
      <w:textAlignment w:val="baseline"/>
    </w:pPr>
    <w:rPr>
      <w:sz w:val="20"/>
    </w:rPr>
  </w:style>
  <w:style w:type="character" w:customStyle="1" w:styleId="HeaderChar">
    <w:name w:val="Header Char"/>
    <w:basedOn w:val="DefaultParagraphFont"/>
    <w:link w:val="Header"/>
    <w:rsid w:val="003D5D21"/>
  </w:style>
  <w:style w:type="paragraph" w:customStyle="1" w:styleId="Level1">
    <w:name w:val="Level 1"/>
    <w:rsid w:val="003D5D21"/>
    <w:pPr>
      <w:autoSpaceDE w:val="0"/>
      <w:autoSpaceDN w:val="0"/>
      <w:adjustRightInd w:val="0"/>
      <w:ind w:left="720"/>
    </w:pPr>
    <w:rPr>
      <w:sz w:val="24"/>
      <w:szCs w:val="24"/>
    </w:rPr>
  </w:style>
  <w:style w:type="table" w:styleId="TableGrid">
    <w:name w:val="Table Grid"/>
    <w:basedOn w:val="TableNormal"/>
    <w:rsid w:val="003D5D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61228"/>
    <w:pPr>
      <w:jc w:val="both"/>
    </w:pPr>
  </w:style>
  <w:style w:type="paragraph" w:styleId="PlainText">
    <w:name w:val="Plain Text"/>
    <w:basedOn w:val="Normal"/>
    <w:link w:val="PlainTextChar"/>
    <w:uiPriority w:val="99"/>
    <w:rsid w:val="00F61228"/>
    <w:rPr>
      <w:rFonts w:ascii="Courier New" w:hAnsi="Courier New"/>
      <w:sz w:val="20"/>
      <w:szCs w:val="20"/>
      <w:lang w:val="x-none" w:eastAsia="x-none"/>
    </w:rPr>
  </w:style>
  <w:style w:type="paragraph" w:customStyle="1" w:styleId="HeadingBody2">
    <w:name w:val="HeadingBody 2"/>
    <w:basedOn w:val="BodyText"/>
    <w:next w:val="BodyText"/>
    <w:link w:val="HeadingBody2Char"/>
    <w:rsid w:val="00F61228"/>
    <w:pPr>
      <w:widowControl/>
      <w:tabs>
        <w:tab w:val="clear" w:pos="0"/>
        <w:tab w:val="clear" w:pos="720"/>
        <w:tab w:val="clear" w:pos="1440"/>
        <w:tab w:val="clear" w:pos="6750"/>
        <w:tab w:val="clear" w:pos="7200"/>
        <w:tab w:val="clear" w:pos="7920"/>
        <w:tab w:val="clear" w:pos="8640"/>
        <w:tab w:val="clear" w:pos="9360"/>
      </w:tabs>
      <w:autoSpaceDE/>
      <w:autoSpaceDN/>
      <w:adjustRightInd/>
      <w:spacing w:after="240"/>
      <w:ind w:firstLine="1440"/>
    </w:pPr>
    <w:rPr>
      <w:rFonts w:ascii="Times New Roman" w:hAnsi="Times New Roman"/>
      <w:lang w:val="en-US" w:eastAsia="en-US"/>
    </w:rPr>
  </w:style>
  <w:style w:type="paragraph" w:customStyle="1" w:styleId="a">
    <w:name w:val="(a)"/>
    <w:basedOn w:val="Normal"/>
    <w:rsid w:val="00F61228"/>
    <w:pPr>
      <w:numPr>
        <w:numId w:val="22"/>
      </w:numPr>
      <w:spacing w:after="240"/>
      <w:jc w:val="both"/>
    </w:pPr>
    <w:rPr>
      <w:rFonts w:cs="Arial"/>
      <w:bCs/>
      <w:szCs w:val="32"/>
    </w:rPr>
  </w:style>
  <w:style w:type="character" w:customStyle="1" w:styleId="HeadingBody2Char">
    <w:name w:val="HeadingBody 2 Char"/>
    <w:link w:val="HeadingBody2"/>
    <w:rsid w:val="00F61228"/>
    <w:rPr>
      <w:sz w:val="24"/>
      <w:szCs w:val="24"/>
      <w:lang w:val="en-US" w:eastAsia="en-US" w:bidi="ar-SA"/>
    </w:rPr>
  </w:style>
  <w:style w:type="paragraph" w:customStyle="1" w:styleId="1stLineIndentSS">
    <w:name w:val="1st Line Indent SS"/>
    <w:basedOn w:val="Normal"/>
    <w:rsid w:val="00F61228"/>
    <w:pPr>
      <w:spacing w:after="240"/>
      <w:ind w:firstLine="720"/>
      <w:jc w:val="both"/>
    </w:pPr>
    <w:rPr>
      <w:szCs w:val="22"/>
    </w:rPr>
  </w:style>
  <w:style w:type="paragraph" w:styleId="NormalWeb">
    <w:name w:val="Normal (Web)"/>
    <w:basedOn w:val="Normal"/>
    <w:uiPriority w:val="99"/>
    <w:unhideWhenUsed/>
    <w:rsid w:val="00D7394D"/>
    <w:pPr>
      <w:spacing w:before="100" w:beforeAutospacing="1" w:after="100" w:afterAutospacing="1"/>
    </w:pPr>
    <w:rPr>
      <w:rFonts w:eastAsia="Calibri"/>
    </w:rPr>
  </w:style>
  <w:style w:type="character" w:customStyle="1" w:styleId="PlainTextChar">
    <w:name w:val="Plain Text Char"/>
    <w:link w:val="PlainText"/>
    <w:uiPriority w:val="99"/>
    <w:rsid w:val="005C5FBB"/>
    <w:rPr>
      <w:rFonts w:ascii="Courier New" w:hAnsi="Courier New" w:cs="Courier New"/>
    </w:rPr>
  </w:style>
  <w:style w:type="character" w:customStyle="1" w:styleId="Heading1Char">
    <w:name w:val="Heading 1 Char"/>
    <w:link w:val="Heading1"/>
    <w:rsid w:val="002D6885"/>
    <w:rPr>
      <w:rFonts w:ascii="GarmdITC BkCn BT" w:hAnsi="GarmdITC BkCn BT"/>
      <w:snapToGrid w:val="0"/>
      <w:u w:val="single"/>
    </w:rPr>
  </w:style>
  <w:style w:type="character" w:customStyle="1" w:styleId="Heading2Char">
    <w:name w:val="Heading 2 Char"/>
    <w:link w:val="Heading2"/>
    <w:rsid w:val="002D6885"/>
    <w:rPr>
      <w:rFonts w:ascii="Arial" w:hAnsi="Arial" w:cs="Arial"/>
      <w:b/>
      <w:bCs/>
      <w:i/>
      <w:iCs/>
      <w:sz w:val="28"/>
      <w:szCs w:val="28"/>
    </w:rPr>
  </w:style>
  <w:style w:type="character" w:styleId="CommentReference">
    <w:name w:val="annotation reference"/>
    <w:rsid w:val="00710DCE"/>
    <w:rPr>
      <w:sz w:val="16"/>
      <w:szCs w:val="16"/>
    </w:rPr>
  </w:style>
  <w:style w:type="paragraph" w:styleId="CommentText">
    <w:name w:val="annotation text"/>
    <w:basedOn w:val="Normal"/>
    <w:link w:val="CommentTextChar"/>
    <w:rsid w:val="00710DCE"/>
    <w:rPr>
      <w:sz w:val="20"/>
    </w:rPr>
  </w:style>
  <w:style w:type="character" w:customStyle="1" w:styleId="CommentTextChar">
    <w:name w:val="Comment Text Char"/>
    <w:basedOn w:val="DefaultParagraphFont"/>
    <w:link w:val="CommentText"/>
    <w:rsid w:val="00710DCE"/>
  </w:style>
  <w:style w:type="paragraph" w:styleId="CommentSubject">
    <w:name w:val="annotation subject"/>
    <w:basedOn w:val="CommentText"/>
    <w:next w:val="CommentText"/>
    <w:link w:val="CommentSubjectChar"/>
    <w:rsid w:val="00710DCE"/>
    <w:rPr>
      <w:b/>
      <w:bCs/>
      <w:szCs w:val="20"/>
      <w:lang w:val="x-none" w:eastAsia="x-none"/>
    </w:rPr>
  </w:style>
  <w:style w:type="character" w:customStyle="1" w:styleId="CommentSubjectChar">
    <w:name w:val="Comment Subject Char"/>
    <w:link w:val="CommentSubject"/>
    <w:rsid w:val="00710DCE"/>
    <w:rPr>
      <w:b/>
      <w:bCs/>
    </w:rPr>
  </w:style>
  <w:style w:type="paragraph" w:styleId="ListParagraph">
    <w:name w:val="List Paragraph"/>
    <w:basedOn w:val="Normal"/>
    <w:uiPriority w:val="34"/>
    <w:qFormat/>
    <w:rsid w:val="008C6BA0"/>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67A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8343">
      <w:bodyDiv w:val="1"/>
      <w:marLeft w:val="0"/>
      <w:marRight w:val="0"/>
      <w:marTop w:val="0"/>
      <w:marBottom w:val="0"/>
      <w:divBdr>
        <w:top w:val="none" w:sz="0" w:space="0" w:color="auto"/>
        <w:left w:val="none" w:sz="0" w:space="0" w:color="auto"/>
        <w:bottom w:val="none" w:sz="0" w:space="0" w:color="auto"/>
        <w:right w:val="none" w:sz="0" w:space="0" w:color="auto"/>
      </w:divBdr>
    </w:div>
    <w:div w:id="204636132">
      <w:bodyDiv w:val="1"/>
      <w:marLeft w:val="0"/>
      <w:marRight w:val="0"/>
      <w:marTop w:val="0"/>
      <w:marBottom w:val="0"/>
      <w:divBdr>
        <w:top w:val="none" w:sz="0" w:space="0" w:color="auto"/>
        <w:left w:val="none" w:sz="0" w:space="0" w:color="auto"/>
        <w:bottom w:val="none" w:sz="0" w:space="0" w:color="auto"/>
        <w:right w:val="none" w:sz="0" w:space="0" w:color="auto"/>
      </w:divBdr>
    </w:div>
    <w:div w:id="290329600">
      <w:bodyDiv w:val="1"/>
      <w:marLeft w:val="0"/>
      <w:marRight w:val="0"/>
      <w:marTop w:val="0"/>
      <w:marBottom w:val="0"/>
      <w:divBdr>
        <w:top w:val="none" w:sz="0" w:space="0" w:color="auto"/>
        <w:left w:val="none" w:sz="0" w:space="0" w:color="auto"/>
        <w:bottom w:val="none" w:sz="0" w:space="0" w:color="auto"/>
        <w:right w:val="none" w:sz="0" w:space="0" w:color="auto"/>
      </w:divBdr>
    </w:div>
    <w:div w:id="292827835">
      <w:bodyDiv w:val="1"/>
      <w:marLeft w:val="0"/>
      <w:marRight w:val="0"/>
      <w:marTop w:val="0"/>
      <w:marBottom w:val="0"/>
      <w:divBdr>
        <w:top w:val="none" w:sz="0" w:space="0" w:color="auto"/>
        <w:left w:val="none" w:sz="0" w:space="0" w:color="auto"/>
        <w:bottom w:val="none" w:sz="0" w:space="0" w:color="auto"/>
        <w:right w:val="none" w:sz="0" w:space="0" w:color="auto"/>
      </w:divBdr>
    </w:div>
    <w:div w:id="362021544">
      <w:bodyDiv w:val="1"/>
      <w:marLeft w:val="0"/>
      <w:marRight w:val="0"/>
      <w:marTop w:val="0"/>
      <w:marBottom w:val="0"/>
      <w:divBdr>
        <w:top w:val="none" w:sz="0" w:space="0" w:color="auto"/>
        <w:left w:val="none" w:sz="0" w:space="0" w:color="auto"/>
        <w:bottom w:val="none" w:sz="0" w:space="0" w:color="auto"/>
        <w:right w:val="none" w:sz="0" w:space="0" w:color="auto"/>
      </w:divBdr>
    </w:div>
    <w:div w:id="530144842">
      <w:bodyDiv w:val="1"/>
      <w:marLeft w:val="0"/>
      <w:marRight w:val="0"/>
      <w:marTop w:val="0"/>
      <w:marBottom w:val="0"/>
      <w:divBdr>
        <w:top w:val="none" w:sz="0" w:space="0" w:color="auto"/>
        <w:left w:val="none" w:sz="0" w:space="0" w:color="auto"/>
        <w:bottom w:val="none" w:sz="0" w:space="0" w:color="auto"/>
        <w:right w:val="none" w:sz="0" w:space="0" w:color="auto"/>
      </w:divBdr>
    </w:div>
    <w:div w:id="726877655">
      <w:bodyDiv w:val="1"/>
      <w:marLeft w:val="0"/>
      <w:marRight w:val="0"/>
      <w:marTop w:val="0"/>
      <w:marBottom w:val="0"/>
      <w:divBdr>
        <w:top w:val="none" w:sz="0" w:space="0" w:color="auto"/>
        <w:left w:val="none" w:sz="0" w:space="0" w:color="auto"/>
        <w:bottom w:val="none" w:sz="0" w:space="0" w:color="auto"/>
        <w:right w:val="none" w:sz="0" w:space="0" w:color="auto"/>
      </w:divBdr>
    </w:div>
    <w:div w:id="856044627">
      <w:bodyDiv w:val="1"/>
      <w:marLeft w:val="0"/>
      <w:marRight w:val="0"/>
      <w:marTop w:val="0"/>
      <w:marBottom w:val="0"/>
      <w:divBdr>
        <w:top w:val="none" w:sz="0" w:space="0" w:color="auto"/>
        <w:left w:val="none" w:sz="0" w:space="0" w:color="auto"/>
        <w:bottom w:val="none" w:sz="0" w:space="0" w:color="auto"/>
        <w:right w:val="none" w:sz="0" w:space="0" w:color="auto"/>
      </w:divBdr>
      <w:divsChild>
        <w:div w:id="132909892">
          <w:marLeft w:val="48"/>
          <w:marRight w:val="48"/>
          <w:marTop w:val="48"/>
          <w:marBottom w:val="48"/>
          <w:divBdr>
            <w:top w:val="none" w:sz="0" w:space="0" w:color="auto"/>
            <w:left w:val="none" w:sz="0" w:space="0" w:color="auto"/>
            <w:bottom w:val="none" w:sz="0" w:space="0" w:color="auto"/>
            <w:right w:val="none" w:sz="0" w:space="0" w:color="auto"/>
          </w:divBdr>
          <w:divsChild>
            <w:div w:id="520319428">
              <w:marLeft w:val="0"/>
              <w:marRight w:val="0"/>
              <w:marTop w:val="0"/>
              <w:marBottom w:val="0"/>
              <w:divBdr>
                <w:top w:val="none" w:sz="0" w:space="0" w:color="auto"/>
                <w:left w:val="none" w:sz="0" w:space="0" w:color="auto"/>
                <w:bottom w:val="none" w:sz="0" w:space="0" w:color="auto"/>
                <w:right w:val="none" w:sz="0" w:space="0" w:color="auto"/>
              </w:divBdr>
              <w:divsChild>
                <w:div w:id="1454448139">
                  <w:marLeft w:val="0"/>
                  <w:marRight w:val="0"/>
                  <w:marTop w:val="0"/>
                  <w:marBottom w:val="0"/>
                  <w:divBdr>
                    <w:top w:val="none" w:sz="0" w:space="0" w:color="auto"/>
                    <w:left w:val="none" w:sz="0" w:space="0" w:color="auto"/>
                    <w:bottom w:val="none" w:sz="0" w:space="0" w:color="auto"/>
                    <w:right w:val="none" w:sz="0" w:space="0" w:color="auto"/>
                  </w:divBdr>
                  <w:divsChild>
                    <w:div w:id="325331059">
                      <w:marLeft w:val="0"/>
                      <w:marRight w:val="0"/>
                      <w:marTop w:val="0"/>
                      <w:marBottom w:val="0"/>
                      <w:divBdr>
                        <w:top w:val="none" w:sz="0" w:space="0" w:color="auto"/>
                        <w:left w:val="none" w:sz="0" w:space="0" w:color="auto"/>
                        <w:bottom w:val="none" w:sz="0" w:space="0" w:color="auto"/>
                        <w:right w:val="none" w:sz="0" w:space="0" w:color="auto"/>
                      </w:divBdr>
                      <w:divsChild>
                        <w:div w:id="4554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735395">
      <w:bodyDiv w:val="1"/>
      <w:marLeft w:val="0"/>
      <w:marRight w:val="0"/>
      <w:marTop w:val="0"/>
      <w:marBottom w:val="0"/>
      <w:divBdr>
        <w:top w:val="none" w:sz="0" w:space="0" w:color="auto"/>
        <w:left w:val="none" w:sz="0" w:space="0" w:color="auto"/>
        <w:bottom w:val="none" w:sz="0" w:space="0" w:color="auto"/>
        <w:right w:val="none" w:sz="0" w:space="0" w:color="auto"/>
      </w:divBdr>
    </w:div>
    <w:div w:id="921984326">
      <w:bodyDiv w:val="1"/>
      <w:marLeft w:val="0"/>
      <w:marRight w:val="0"/>
      <w:marTop w:val="0"/>
      <w:marBottom w:val="0"/>
      <w:divBdr>
        <w:top w:val="none" w:sz="0" w:space="0" w:color="auto"/>
        <w:left w:val="none" w:sz="0" w:space="0" w:color="auto"/>
        <w:bottom w:val="none" w:sz="0" w:space="0" w:color="auto"/>
        <w:right w:val="none" w:sz="0" w:space="0" w:color="auto"/>
      </w:divBdr>
    </w:div>
    <w:div w:id="991254118">
      <w:bodyDiv w:val="1"/>
      <w:marLeft w:val="0"/>
      <w:marRight w:val="0"/>
      <w:marTop w:val="0"/>
      <w:marBottom w:val="0"/>
      <w:divBdr>
        <w:top w:val="none" w:sz="0" w:space="0" w:color="auto"/>
        <w:left w:val="none" w:sz="0" w:space="0" w:color="auto"/>
        <w:bottom w:val="none" w:sz="0" w:space="0" w:color="auto"/>
        <w:right w:val="none" w:sz="0" w:space="0" w:color="auto"/>
      </w:divBdr>
    </w:div>
    <w:div w:id="1060711608">
      <w:bodyDiv w:val="1"/>
      <w:marLeft w:val="0"/>
      <w:marRight w:val="0"/>
      <w:marTop w:val="0"/>
      <w:marBottom w:val="0"/>
      <w:divBdr>
        <w:top w:val="none" w:sz="0" w:space="0" w:color="auto"/>
        <w:left w:val="none" w:sz="0" w:space="0" w:color="auto"/>
        <w:bottom w:val="none" w:sz="0" w:space="0" w:color="auto"/>
        <w:right w:val="none" w:sz="0" w:space="0" w:color="auto"/>
      </w:divBdr>
    </w:div>
    <w:div w:id="1115439466">
      <w:bodyDiv w:val="1"/>
      <w:marLeft w:val="0"/>
      <w:marRight w:val="0"/>
      <w:marTop w:val="0"/>
      <w:marBottom w:val="0"/>
      <w:divBdr>
        <w:top w:val="none" w:sz="0" w:space="0" w:color="auto"/>
        <w:left w:val="none" w:sz="0" w:space="0" w:color="auto"/>
        <w:bottom w:val="none" w:sz="0" w:space="0" w:color="auto"/>
        <w:right w:val="none" w:sz="0" w:space="0" w:color="auto"/>
      </w:divBdr>
    </w:div>
    <w:div w:id="1177354942">
      <w:bodyDiv w:val="1"/>
      <w:marLeft w:val="0"/>
      <w:marRight w:val="0"/>
      <w:marTop w:val="0"/>
      <w:marBottom w:val="0"/>
      <w:divBdr>
        <w:top w:val="none" w:sz="0" w:space="0" w:color="auto"/>
        <w:left w:val="none" w:sz="0" w:space="0" w:color="auto"/>
        <w:bottom w:val="none" w:sz="0" w:space="0" w:color="auto"/>
        <w:right w:val="none" w:sz="0" w:space="0" w:color="auto"/>
      </w:divBdr>
    </w:div>
    <w:div w:id="1250768660">
      <w:bodyDiv w:val="1"/>
      <w:marLeft w:val="0"/>
      <w:marRight w:val="0"/>
      <w:marTop w:val="0"/>
      <w:marBottom w:val="0"/>
      <w:divBdr>
        <w:top w:val="none" w:sz="0" w:space="0" w:color="auto"/>
        <w:left w:val="none" w:sz="0" w:space="0" w:color="auto"/>
        <w:bottom w:val="none" w:sz="0" w:space="0" w:color="auto"/>
        <w:right w:val="none" w:sz="0" w:space="0" w:color="auto"/>
      </w:divBdr>
    </w:div>
    <w:div w:id="1305965159">
      <w:bodyDiv w:val="1"/>
      <w:marLeft w:val="0"/>
      <w:marRight w:val="0"/>
      <w:marTop w:val="0"/>
      <w:marBottom w:val="0"/>
      <w:divBdr>
        <w:top w:val="none" w:sz="0" w:space="0" w:color="auto"/>
        <w:left w:val="none" w:sz="0" w:space="0" w:color="auto"/>
        <w:bottom w:val="none" w:sz="0" w:space="0" w:color="auto"/>
        <w:right w:val="none" w:sz="0" w:space="0" w:color="auto"/>
      </w:divBdr>
    </w:div>
    <w:div w:id="1327243588">
      <w:bodyDiv w:val="1"/>
      <w:marLeft w:val="0"/>
      <w:marRight w:val="0"/>
      <w:marTop w:val="0"/>
      <w:marBottom w:val="0"/>
      <w:divBdr>
        <w:top w:val="none" w:sz="0" w:space="0" w:color="auto"/>
        <w:left w:val="none" w:sz="0" w:space="0" w:color="auto"/>
        <w:bottom w:val="none" w:sz="0" w:space="0" w:color="auto"/>
        <w:right w:val="none" w:sz="0" w:space="0" w:color="auto"/>
      </w:divBdr>
      <w:divsChild>
        <w:div w:id="2063433012">
          <w:marLeft w:val="0"/>
          <w:marRight w:val="0"/>
          <w:marTop w:val="0"/>
          <w:marBottom w:val="0"/>
          <w:divBdr>
            <w:top w:val="none" w:sz="0" w:space="0" w:color="auto"/>
            <w:left w:val="none" w:sz="0" w:space="0" w:color="auto"/>
            <w:bottom w:val="none" w:sz="0" w:space="0" w:color="auto"/>
            <w:right w:val="none" w:sz="0" w:space="0" w:color="auto"/>
          </w:divBdr>
        </w:div>
      </w:divsChild>
    </w:div>
    <w:div w:id="1331060228">
      <w:bodyDiv w:val="1"/>
      <w:marLeft w:val="0"/>
      <w:marRight w:val="0"/>
      <w:marTop w:val="0"/>
      <w:marBottom w:val="0"/>
      <w:divBdr>
        <w:top w:val="none" w:sz="0" w:space="0" w:color="auto"/>
        <w:left w:val="none" w:sz="0" w:space="0" w:color="auto"/>
        <w:bottom w:val="none" w:sz="0" w:space="0" w:color="auto"/>
        <w:right w:val="none" w:sz="0" w:space="0" w:color="auto"/>
      </w:divBdr>
    </w:div>
    <w:div w:id="1367560899">
      <w:bodyDiv w:val="1"/>
      <w:marLeft w:val="0"/>
      <w:marRight w:val="0"/>
      <w:marTop w:val="0"/>
      <w:marBottom w:val="0"/>
      <w:divBdr>
        <w:top w:val="none" w:sz="0" w:space="0" w:color="auto"/>
        <w:left w:val="none" w:sz="0" w:space="0" w:color="auto"/>
        <w:bottom w:val="none" w:sz="0" w:space="0" w:color="auto"/>
        <w:right w:val="none" w:sz="0" w:space="0" w:color="auto"/>
      </w:divBdr>
    </w:div>
    <w:div w:id="1369379460">
      <w:bodyDiv w:val="1"/>
      <w:marLeft w:val="0"/>
      <w:marRight w:val="0"/>
      <w:marTop w:val="0"/>
      <w:marBottom w:val="0"/>
      <w:divBdr>
        <w:top w:val="none" w:sz="0" w:space="0" w:color="auto"/>
        <w:left w:val="none" w:sz="0" w:space="0" w:color="auto"/>
        <w:bottom w:val="none" w:sz="0" w:space="0" w:color="auto"/>
        <w:right w:val="none" w:sz="0" w:space="0" w:color="auto"/>
      </w:divBdr>
    </w:div>
    <w:div w:id="1390879369">
      <w:bodyDiv w:val="1"/>
      <w:marLeft w:val="0"/>
      <w:marRight w:val="0"/>
      <w:marTop w:val="0"/>
      <w:marBottom w:val="0"/>
      <w:divBdr>
        <w:top w:val="none" w:sz="0" w:space="0" w:color="auto"/>
        <w:left w:val="none" w:sz="0" w:space="0" w:color="auto"/>
        <w:bottom w:val="none" w:sz="0" w:space="0" w:color="auto"/>
        <w:right w:val="none" w:sz="0" w:space="0" w:color="auto"/>
      </w:divBdr>
    </w:div>
    <w:div w:id="1422943513">
      <w:bodyDiv w:val="1"/>
      <w:marLeft w:val="0"/>
      <w:marRight w:val="0"/>
      <w:marTop w:val="0"/>
      <w:marBottom w:val="0"/>
      <w:divBdr>
        <w:top w:val="none" w:sz="0" w:space="0" w:color="auto"/>
        <w:left w:val="none" w:sz="0" w:space="0" w:color="auto"/>
        <w:bottom w:val="none" w:sz="0" w:space="0" w:color="auto"/>
        <w:right w:val="none" w:sz="0" w:space="0" w:color="auto"/>
      </w:divBdr>
    </w:div>
    <w:div w:id="1471900057">
      <w:bodyDiv w:val="1"/>
      <w:marLeft w:val="0"/>
      <w:marRight w:val="0"/>
      <w:marTop w:val="0"/>
      <w:marBottom w:val="0"/>
      <w:divBdr>
        <w:top w:val="none" w:sz="0" w:space="0" w:color="auto"/>
        <w:left w:val="none" w:sz="0" w:space="0" w:color="auto"/>
        <w:bottom w:val="none" w:sz="0" w:space="0" w:color="auto"/>
        <w:right w:val="none" w:sz="0" w:space="0" w:color="auto"/>
      </w:divBdr>
    </w:div>
    <w:div w:id="1551460251">
      <w:bodyDiv w:val="1"/>
      <w:marLeft w:val="0"/>
      <w:marRight w:val="0"/>
      <w:marTop w:val="0"/>
      <w:marBottom w:val="0"/>
      <w:divBdr>
        <w:top w:val="none" w:sz="0" w:space="0" w:color="auto"/>
        <w:left w:val="none" w:sz="0" w:space="0" w:color="auto"/>
        <w:bottom w:val="none" w:sz="0" w:space="0" w:color="auto"/>
        <w:right w:val="none" w:sz="0" w:space="0" w:color="auto"/>
      </w:divBdr>
    </w:div>
    <w:div w:id="1600330010">
      <w:bodyDiv w:val="1"/>
      <w:marLeft w:val="0"/>
      <w:marRight w:val="0"/>
      <w:marTop w:val="0"/>
      <w:marBottom w:val="0"/>
      <w:divBdr>
        <w:top w:val="none" w:sz="0" w:space="0" w:color="auto"/>
        <w:left w:val="none" w:sz="0" w:space="0" w:color="auto"/>
        <w:bottom w:val="none" w:sz="0" w:space="0" w:color="auto"/>
        <w:right w:val="none" w:sz="0" w:space="0" w:color="auto"/>
      </w:divBdr>
    </w:div>
    <w:div w:id="1639921072">
      <w:bodyDiv w:val="1"/>
      <w:marLeft w:val="0"/>
      <w:marRight w:val="0"/>
      <w:marTop w:val="0"/>
      <w:marBottom w:val="0"/>
      <w:divBdr>
        <w:top w:val="none" w:sz="0" w:space="0" w:color="auto"/>
        <w:left w:val="none" w:sz="0" w:space="0" w:color="auto"/>
        <w:bottom w:val="none" w:sz="0" w:space="0" w:color="auto"/>
        <w:right w:val="none" w:sz="0" w:space="0" w:color="auto"/>
      </w:divBdr>
    </w:div>
    <w:div w:id="1725711797">
      <w:bodyDiv w:val="1"/>
      <w:marLeft w:val="0"/>
      <w:marRight w:val="0"/>
      <w:marTop w:val="0"/>
      <w:marBottom w:val="0"/>
      <w:divBdr>
        <w:top w:val="none" w:sz="0" w:space="0" w:color="auto"/>
        <w:left w:val="none" w:sz="0" w:space="0" w:color="auto"/>
        <w:bottom w:val="none" w:sz="0" w:space="0" w:color="auto"/>
        <w:right w:val="none" w:sz="0" w:space="0" w:color="auto"/>
      </w:divBdr>
    </w:div>
    <w:div w:id="1732995560">
      <w:bodyDiv w:val="1"/>
      <w:marLeft w:val="0"/>
      <w:marRight w:val="0"/>
      <w:marTop w:val="0"/>
      <w:marBottom w:val="0"/>
      <w:divBdr>
        <w:top w:val="none" w:sz="0" w:space="0" w:color="auto"/>
        <w:left w:val="none" w:sz="0" w:space="0" w:color="auto"/>
        <w:bottom w:val="none" w:sz="0" w:space="0" w:color="auto"/>
        <w:right w:val="none" w:sz="0" w:space="0" w:color="auto"/>
      </w:divBdr>
    </w:div>
    <w:div w:id="1751928561">
      <w:bodyDiv w:val="1"/>
      <w:marLeft w:val="0"/>
      <w:marRight w:val="0"/>
      <w:marTop w:val="0"/>
      <w:marBottom w:val="0"/>
      <w:divBdr>
        <w:top w:val="none" w:sz="0" w:space="0" w:color="auto"/>
        <w:left w:val="none" w:sz="0" w:space="0" w:color="auto"/>
        <w:bottom w:val="none" w:sz="0" w:space="0" w:color="auto"/>
        <w:right w:val="none" w:sz="0" w:space="0" w:color="auto"/>
      </w:divBdr>
    </w:div>
    <w:div w:id="1848866956">
      <w:bodyDiv w:val="1"/>
      <w:marLeft w:val="0"/>
      <w:marRight w:val="0"/>
      <w:marTop w:val="0"/>
      <w:marBottom w:val="0"/>
      <w:divBdr>
        <w:top w:val="none" w:sz="0" w:space="0" w:color="auto"/>
        <w:left w:val="none" w:sz="0" w:space="0" w:color="auto"/>
        <w:bottom w:val="none" w:sz="0" w:space="0" w:color="auto"/>
        <w:right w:val="none" w:sz="0" w:space="0" w:color="auto"/>
      </w:divBdr>
    </w:div>
    <w:div w:id="1849174713">
      <w:bodyDiv w:val="1"/>
      <w:marLeft w:val="0"/>
      <w:marRight w:val="0"/>
      <w:marTop w:val="0"/>
      <w:marBottom w:val="0"/>
      <w:divBdr>
        <w:top w:val="none" w:sz="0" w:space="0" w:color="auto"/>
        <w:left w:val="none" w:sz="0" w:space="0" w:color="auto"/>
        <w:bottom w:val="none" w:sz="0" w:space="0" w:color="auto"/>
        <w:right w:val="none" w:sz="0" w:space="0" w:color="auto"/>
      </w:divBdr>
    </w:div>
    <w:div w:id="1863320338">
      <w:bodyDiv w:val="1"/>
      <w:marLeft w:val="0"/>
      <w:marRight w:val="0"/>
      <w:marTop w:val="0"/>
      <w:marBottom w:val="0"/>
      <w:divBdr>
        <w:top w:val="none" w:sz="0" w:space="0" w:color="auto"/>
        <w:left w:val="none" w:sz="0" w:space="0" w:color="auto"/>
        <w:bottom w:val="none" w:sz="0" w:space="0" w:color="auto"/>
        <w:right w:val="none" w:sz="0" w:space="0" w:color="auto"/>
      </w:divBdr>
    </w:div>
    <w:div w:id="2047370783">
      <w:bodyDiv w:val="1"/>
      <w:marLeft w:val="0"/>
      <w:marRight w:val="0"/>
      <w:marTop w:val="0"/>
      <w:marBottom w:val="0"/>
      <w:divBdr>
        <w:top w:val="none" w:sz="0" w:space="0" w:color="auto"/>
        <w:left w:val="none" w:sz="0" w:space="0" w:color="auto"/>
        <w:bottom w:val="none" w:sz="0" w:space="0" w:color="auto"/>
        <w:right w:val="none" w:sz="0" w:space="0" w:color="auto"/>
      </w:divBdr>
    </w:div>
    <w:div w:id="2119792345">
      <w:bodyDiv w:val="1"/>
      <w:marLeft w:val="0"/>
      <w:marRight w:val="0"/>
      <w:marTop w:val="0"/>
      <w:marBottom w:val="0"/>
      <w:divBdr>
        <w:top w:val="none" w:sz="0" w:space="0" w:color="auto"/>
        <w:left w:val="none" w:sz="0" w:space="0" w:color="auto"/>
        <w:bottom w:val="none" w:sz="0" w:space="0" w:color="auto"/>
        <w:right w:val="none" w:sz="0" w:space="0" w:color="auto"/>
      </w:divBdr>
      <w:divsChild>
        <w:div w:id="15292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0667-8F2B-4FF2-AA3B-8DC98B6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2016-10-28T16:11:00Z</dcterms:created>
  <dcterms:modified xsi:type="dcterms:W3CDTF">2016-11-14T15:16:00Z</dcterms:modified>
</cp:coreProperties>
</file>